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B58" w:rsidRDefault="005F7D32">
      <w:pPr>
        <w:jc w:val="center"/>
        <w:rPr>
          <w:rFonts w:ascii="ＭＳ 明朝" w:eastAsia="ＭＳ 明朝" w:hAnsi="ＭＳ 明朝" w:cs="ＭＳ 明朝"/>
          <w:b/>
          <w:bCs/>
          <w:sz w:val="24"/>
          <w:szCs w:val="24"/>
          <w:lang w:val="ja-JP" w:eastAsia="zh-TW"/>
        </w:rPr>
      </w:pPr>
      <w:r>
        <w:rPr>
          <w:rFonts w:ascii="ＭＳ 明朝" w:eastAsia="ＭＳ 明朝" w:hAnsi="ＭＳ 明朝" w:cs="ＭＳ 明朝"/>
          <w:b/>
          <w:bCs/>
          <w:sz w:val="24"/>
          <w:szCs w:val="24"/>
          <w:lang w:val="ja-JP" w:eastAsia="zh-TW"/>
        </w:rPr>
        <w:t>職　務　経　歴　書</w:t>
      </w:r>
    </w:p>
    <w:p w:rsidR="007C1B58" w:rsidRDefault="005F7D32">
      <w:pPr>
        <w:jc w:val="right"/>
        <w:rPr>
          <w:rFonts w:ascii="ＭＳ 明朝" w:eastAsia="ＭＳ 明朝" w:hAnsi="ＭＳ 明朝" w:cs="ＭＳ 明朝"/>
          <w:sz w:val="18"/>
          <w:szCs w:val="18"/>
          <w:lang w:eastAsia="zh-TW"/>
        </w:rPr>
      </w:pPr>
      <w:r>
        <w:rPr>
          <w:rFonts w:ascii="ＭＳ 明朝" w:eastAsia="ＭＳ 明朝" w:hAnsi="ＭＳ 明朝" w:cs="ＭＳ 明朝"/>
          <w:sz w:val="18"/>
          <w:szCs w:val="18"/>
          <w:lang w:val="ja-JP" w:eastAsia="zh-TW"/>
        </w:rPr>
        <w:t xml:space="preserve">　　　　　　　　　　　　　　　　　　　　　　　　　　　　　　　　　　　　　　　</w:t>
      </w: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DATE \@ "M/d/yy" </w:instrText>
      </w:r>
      <w:r>
        <w:rPr>
          <w:rFonts w:ascii="ＭＳ 明朝" w:eastAsia="ＭＳ 明朝" w:hAnsi="ＭＳ 明朝" w:cs="ＭＳ 明朝"/>
          <w:sz w:val="18"/>
          <w:szCs w:val="18"/>
        </w:rPr>
        <w:fldChar w:fldCharType="separate"/>
      </w:r>
      <w:r w:rsidR="005F7F87">
        <w:rPr>
          <w:rFonts w:ascii="ＭＳ 明朝" w:eastAsia="ＭＳ 明朝" w:hAnsi="ＭＳ 明朝" w:cs="ＭＳ 明朝"/>
          <w:noProof/>
          <w:sz w:val="18"/>
          <w:szCs w:val="18"/>
        </w:rPr>
        <w:t>9/3/18</w:t>
      </w:r>
      <w:r>
        <w:rPr>
          <w:rFonts w:ascii="ＭＳ 明朝" w:eastAsia="ＭＳ 明朝" w:hAnsi="ＭＳ 明朝" w:cs="ＭＳ 明朝"/>
          <w:sz w:val="18"/>
          <w:szCs w:val="18"/>
        </w:rPr>
        <w:fldChar w:fldCharType="end"/>
      </w:r>
      <w:r>
        <w:rPr>
          <w:rFonts w:ascii="ＭＳ 明朝" w:eastAsia="ＭＳ 明朝" w:hAnsi="ＭＳ 明朝" w:cs="ＭＳ 明朝"/>
          <w:sz w:val="18"/>
          <w:szCs w:val="18"/>
          <w:lang w:val="ja-JP" w:eastAsia="zh-TW"/>
        </w:rPr>
        <w:t>現在</w:t>
      </w:r>
    </w:p>
    <w:p w:rsidR="007C1B58" w:rsidRDefault="005F7D32">
      <w:pPr>
        <w:jc w:val="right"/>
        <w:rPr>
          <w:rFonts w:ascii="ＭＳ 明朝" w:eastAsia="ＭＳ 明朝" w:hAnsi="ＭＳ 明朝" w:cs="ＭＳ 明朝"/>
          <w:u w:val="single"/>
          <w:lang w:val="ja-JP"/>
        </w:rPr>
      </w:pPr>
      <w:r>
        <w:rPr>
          <w:rFonts w:ascii="ＭＳ 明朝" w:eastAsia="ＭＳ 明朝" w:hAnsi="ＭＳ 明朝" w:cs="ＭＳ 明朝"/>
          <w:lang w:val="ja-JP" w:eastAsia="zh-TW"/>
        </w:rPr>
        <w:t xml:space="preserve">　　　　　　　　　　　　　　　　　　　　　　　　　　　　　　　　　　　　　　　　</w:t>
      </w:r>
      <w:r>
        <w:rPr>
          <w:rFonts w:ascii="ＭＳ 明朝" w:eastAsia="ＭＳ 明朝" w:hAnsi="ＭＳ 明朝" w:cs="ＭＳ 明朝"/>
          <w:u w:val="single"/>
          <w:lang w:val="ja-JP"/>
        </w:rPr>
        <w:t>氏名　人事に好かれる銀行員</w:t>
      </w:r>
    </w:p>
    <w:p w:rsidR="007C1B58" w:rsidRDefault="007C1B58">
      <w:pPr>
        <w:jc w:val="center"/>
        <w:rPr>
          <w:rFonts w:ascii="ＭＳ 明朝" w:eastAsia="ＭＳ 明朝" w:hAnsi="ＭＳ 明朝" w:cs="ＭＳ 明朝"/>
          <w:b/>
          <w:bCs/>
          <w:sz w:val="24"/>
          <w:szCs w:val="24"/>
          <w:u w:val="single"/>
        </w:rPr>
      </w:pPr>
    </w:p>
    <w:p w:rsidR="007C1B58" w:rsidRDefault="005F7D32">
      <w:pPr>
        <w:rPr>
          <w:rFonts w:ascii="ＭＳ 明朝" w:eastAsia="ＭＳ 明朝" w:hAnsi="ＭＳ 明朝" w:cs="ＭＳ 明朝"/>
          <w:b/>
          <w:bCs/>
          <w:sz w:val="20"/>
          <w:szCs w:val="20"/>
        </w:rPr>
      </w:pPr>
      <w:r>
        <w:rPr>
          <w:rFonts w:ascii="ＭＳ 明朝" w:eastAsia="ＭＳ 明朝" w:hAnsi="ＭＳ 明朝" w:cs="ＭＳ 明朝"/>
          <w:b/>
          <w:bCs/>
          <w:sz w:val="20"/>
          <w:szCs w:val="20"/>
        </w:rPr>
        <w:t>■</w:t>
      </w:r>
      <w:r>
        <w:rPr>
          <w:rFonts w:ascii="ＭＳ 明朝" w:eastAsia="ＭＳ 明朝" w:hAnsi="ＭＳ 明朝" w:cs="ＭＳ 明朝"/>
          <w:b/>
          <w:bCs/>
          <w:sz w:val="20"/>
          <w:szCs w:val="20"/>
          <w:lang w:val="ja-JP"/>
        </w:rPr>
        <w:t>職務要約</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〇〇大学卒業後、株式会社〇〇銀行に入行。入行</w:t>
      </w:r>
      <w:r>
        <w:rPr>
          <w:rFonts w:ascii="ＭＳ 明朝" w:eastAsia="ＭＳ 明朝" w:hAnsi="ＭＳ 明朝" w:cs="ＭＳ 明朝"/>
          <w:sz w:val="20"/>
          <w:szCs w:val="20"/>
        </w:rPr>
        <w:t>1</w:t>
      </w:r>
      <w:r>
        <w:rPr>
          <w:rFonts w:ascii="ＭＳ 明朝" w:eastAsia="ＭＳ 明朝" w:hAnsi="ＭＳ 明朝" w:cs="ＭＳ 明朝"/>
          <w:sz w:val="20"/>
          <w:szCs w:val="20"/>
          <w:lang w:val="ja-JP"/>
        </w:rPr>
        <w:t>年目は銀行業務の基本から顧客対応などを学び、その後、窓口業務や後方事務業務を経験したのちに、〇〇支店へ異動し、テラー業務に加えて住宅ローンアドバイザーや個人金融アドバイザーの仕事も任せていただき、融資業務や様々な商品や金融に関する知識を幅広く身に付けてきました。</w:t>
      </w:r>
    </w:p>
    <w:p w:rsidR="007C1B58" w:rsidRDefault="007C1B58">
      <w:pPr>
        <w:rPr>
          <w:rFonts w:ascii="ＭＳ 明朝" w:eastAsia="ＭＳ 明朝" w:hAnsi="ＭＳ 明朝" w:cs="ＭＳ 明朝"/>
          <w:b/>
          <w:bCs/>
          <w:sz w:val="20"/>
          <w:szCs w:val="20"/>
        </w:rPr>
      </w:pPr>
    </w:p>
    <w:p w:rsidR="007C1B58" w:rsidRDefault="007C1B58">
      <w:pPr>
        <w:rPr>
          <w:rFonts w:ascii="ＭＳ 明朝" w:eastAsia="ＭＳ 明朝" w:hAnsi="ＭＳ 明朝" w:cs="ＭＳ 明朝"/>
          <w:b/>
          <w:bCs/>
          <w:sz w:val="20"/>
          <w:szCs w:val="20"/>
        </w:rPr>
      </w:pPr>
    </w:p>
    <w:p w:rsidR="007C1B58" w:rsidRDefault="005F7D32">
      <w:pPr>
        <w:rPr>
          <w:rFonts w:ascii="ＭＳ 明朝" w:eastAsia="ＭＳ 明朝" w:hAnsi="ＭＳ 明朝" w:cs="ＭＳ 明朝"/>
          <w:b/>
          <w:bCs/>
          <w:sz w:val="20"/>
          <w:szCs w:val="20"/>
          <w:lang w:eastAsia="zh-TW"/>
        </w:rPr>
      </w:pPr>
      <w:r>
        <w:rPr>
          <w:rFonts w:ascii="ＭＳ 明朝" w:eastAsia="ＭＳ 明朝" w:hAnsi="ＭＳ 明朝" w:cs="ＭＳ 明朝"/>
          <w:b/>
          <w:bCs/>
          <w:sz w:val="20"/>
          <w:szCs w:val="20"/>
          <w:lang w:eastAsia="zh-TW"/>
        </w:rPr>
        <w:t>■</w:t>
      </w:r>
      <w:r>
        <w:rPr>
          <w:rFonts w:ascii="ＭＳ 明朝" w:eastAsia="ＭＳ 明朝" w:hAnsi="ＭＳ 明朝" w:cs="ＭＳ 明朝"/>
          <w:b/>
          <w:bCs/>
          <w:sz w:val="20"/>
          <w:szCs w:val="20"/>
          <w:lang w:val="ja-JP" w:eastAsia="zh-TW"/>
        </w:rPr>
        <w:t>職務経歴</w:t>
      </w:r>
    </w:p>
    <w:p w:rsidR="007C1B58" w:rsidRDefault="005F7D32">
      <w:pPr>
        <w:ind w:left="180"/>
        <w:rPr>
          <w:rFonts w:ascii="ＭＳ 明朝" w:eastAsia="ＭＳ 明朝" w:hAnsi="ＭＳ 明朝" w:cs="ＭＳ 明朝"/>
          <w:sz w:val="20"/>
          <w:szCs w:val="20"/>
          <w:lang w:eastAsia="zh-TW"/>
        </w:rPr>
      </w:pPr>
      <w:r>
        <w:rPr>
          <w:rFonts w:ascii="ＭＳ 明朝" w:eastAsia="ＭＳ 明朝" w:hAnsi="ＭＳ 明朝" w:cs="ＭＳ 明朝"/>
          <w:sz w:val="20"/>
          <w:szCs w:val="20"/>
          <w:lang w:eastAsia="zh-TW"/>
        </w:rPr>
        <w:t>□20××</w:t>
      </w:r>
      <w:r>
        <w:rPr>
          <w:rFonts w:ascii="ＭＳ 明朝" w:eastAsia="ＭＳ 明朝" w:hAnsi="ＭＳ 明朝" w:cs="ＭＳ 明朝"/>
          <w:sz w:val="20"/>
          <w:szCs w:val="20"/>
          <w:lang w:val="ja-JP" w:eastAsia="zh-TW"/>
        </w:rPr>
        <w:t>年</w:t>
      </w:r>
      <w:r>
        <w:rPr>
          <w:rFonts w:ascii="ＭＳ 明朝" w:eastAsia="ＭＳ 明朝" w:hAnsi="ＭＳ 明朝" w:cs="ＭＳ 明朝"/>
          <w:sz w:val="20"/>
          <w:szCs w:val="20"/>
          <w:lang w:eastAsia="zh-TW"/>
        </w:rPr>
        <w:t>×</w:t>
      </w:r>
      <w:r>
        <w:rPr>
          <w:rFonts w:ascii="ＭＳ 明朝" w:eastAsia="ＭＳ 明朝" w:hAnsi="ＭＳ 明朝" w:cs="ＭＳ 明朝"/>
          <w:sz w:val="20"/>
          <w:szCs w:val="20"/>
          <w:lang w:val="ja-JP" w:eastAsia="zh-TW"/>
        </w:rPr>
        <w:t>月～</w:t>
      </w:r>
      <w:r>
        <w:rPr>
          <w:rFonts w:ascii="ＭＳ 明朝" w:eastAsia="ＭＳ 明朝" w:hAnsi="ＭＳ 明朝" w:cs="ＭＳ 明朝"/>
          <w:sz w:val="20"/>
          <w:szCs w:val="20"/>
          <w:lang w:eastAsia="zh-TW"/>
        </w:rPr>
        <w:t>20××</w:t>
      </w:r>
      <w:r>
        <w:rPr>
          <w:rFonts w:ascii="ＭＳ 明朝" w:eastAsia="ＭＳ 明朝" w:hAnsi="ＭＳ 明朝" w:cs="ＭＳ 明朝"/>
          <w:sz w:val="20"/>
          <w:szCs w:val="20"/>
          <w:lang w:val="ja-JP" w:eastAsia="zh-TW"/>
        </w:rPr>
        <w:t>年</w:t>
      </w:r>
      <w:r>
        <w:rPr>
          <w:rFonts w:ascii="ＭＳ 明朝" w:eastAsia="ＭＳ 明朝" w:hAnsi="ＭＳ 明朝" w:cs="ＭＳ 明朝"/>
          <w:sz w:val="20"/>
          <w:szCs w:val="20"/>
          <w:lang w:eastAsia="zh-TW"/>
        </w:rPr>
        <w:t>×</w:t>
      </w:r>
      <w:r>
        <w:rPr>
          <w:rFonts w:ascii="ＭＳ 明朝" w:eastAsia="ＭＳ 明朝" w:hAnsi="ＭＳ 明朝" w:cs="ＭＳ 明朝"/>
          <w:sz w:val="20"/>
          <w:szCs w:val="20"/>
          <w:lang w:val="ja-JP" w:eastAsia="zh-TW"/>
        </w:rPr>
        <w:t>月　　株式会社　〇〇銀行</w:t>
      </w:r>
    </w:p>
    <w:p w:rsidR="007C1B58" w:rsidRDefault="005F7D32">
      <w:pPr>
        <w:ind w:left="378"/>
        <w:rPr>
          <w:rFonts w:ascii="ＭＳ 明朝" w:eastAsia="ＭＳ 明朝" w:hAnsi="ＭＳ 明朝" w:cs="ＭＳ 明朝"/>
          <w:sz w:val="20"/>
          <w:szCs w:val="20"/>
          <w:lang w:eastAsia="zh-TW"/>
        </w:rPr>
      </w:pPr>
      <w:r>
        <w:rPr>
          <w:rFonts w:ascii="ＭＳ 明朝" w:eastAsia="ＭＳ 明朝" w:hAnsi="ＭＳ 明朝" w:cs="ＭＳ 明朝"/>
          <w:sz w:val="20"/>
          <w:szCs w:val="20"/>
          <w:lang w:eastAsia="zh-TW"/>
        </w:rPr>
        <w:t>◆</w:t>
      </w:r>
      <w:r>
        <w:rPr>
          <w:rFonts w:ascii="ＭＳ 明朝" w:eastAsia="ＭＳ 明朝" w:hAnsi="ＭＳ 明朝" w:cs="ＭＳ 明朝"/>
          <w:sz w:val="20"/>
          <w:szCs w:val="20"/>
          <w:lang w:val="ja-JP" w:eastAsia="zh-TW"/>
        </w:rPr>
        <w:t>事業内容：銀行業務</w:t>
      </w:r>
    </w:p>
    <w:p w:rsidR="007C1B58" w:rsidRDefault="005F7D32">
      <w:pPr>
        <w:ind w:left="378"/>
        <w:rPr>
          <w:rFonts w:ascii="ＭＳ 明朝" w:eastAsia="ＭＳ 明朝" w:hAnsi="ＭＳ 明朝" w:cs="ＭＳ 明朝"/>
          <w:sz w:val="20"/>
          <w:szCs w:val="20"/>
          <w:lang w:eastAsia="zh-TW"/>
        </w:rPr>
      </w:pPr>
      <w:r>
        <w:rPr>
          <w:rFonts w:ascii="ＭＳ 明朝" w:eastAsia="ＭＳ 明朝" w:hAnsi="ＭＳ 明朝" w:cs="ＭＳ 明朝"/>
          <w:sz w:val="20"/>
          <w:szCs w:val="20"/>
          <w:lang w:eastAsia="zh-TW"/>
        </w:rPr>
        <w:t>◆</w:t>
      </w:r>
      <w:r>
        <w:rPr>
          <w:rFonts w:ascii="ＭＳ 明朝" w:eastAsia="ＭＳ 明朝" w:hAnsi="ＭＳ 明朝" w:cs="ＭＳ 明朝"/>
          <w:sz w:val="20"/>
          <w:szCs w:val="20"/>
          <w:lang w:val="ja-JP" w:eastAsia="zh-TW"/>
        </w:rPr>
        <w:t>資本金：</w:t>
      </w:r>
      <w:r>
        <w:rPr>
          <w:rFonts w:ascii="ＭＳ 明朝" w:eastAsia="ＭＳ 明朝" w:hAnsi="ＭＳ 明朝" w:cs="ＭＳ 明朝"/>
          <w:sz w:val="20"/>
          <w:szCs w:val="20"/>
          <w:lang w:eastAsia="zh-TW"/>
        </w:rPr>
        <w:t>××</w:t>
      </w:r>
      <w:r>
        <w:rPr>
          <w:rFonts w:ascii="ＭＳ 明朝" w:eastAsia="ＭＳ 明朝" w:hAnsi="ＭＳ 明朝" w:cs="ＭＳ 明朝"/>
          <w:sz w:val="20"/>
          <w:szCs w:val="20"/>
          <w:lang w:val="ja-JP" w:eastAsia="zh-TW"/>
        </w:rPr>
        <w:t>億円　総資産：</w:t>
      </w:r>
      <w:r>
        <w:rPr>
          <w:rFonts w:ascii="ＭＳ 明朝" w:eastAsia="ＭＳ 明朝" w:hAnsi="ＭＳ 明朝" w:cs="ＭＳ 明朝"/>
          <w:sz w:val="20"/>
          <w:szCs w:val="20"/>
          <w:lang w:eastAsia="zh-TW"/>
        </w:rPr>
        <w:t>××</w:t>
      </w:r>
      <w:r>
        <w:rPr>
          <w:rFonts w:ascii="ＭＳ 明朝" w:eastAsia="ＭＳ 明朝" w:hAnsi="ＭＳ 明朝" w:cs="ＭＳ 明朝"/>
          <w:sz w:val="20"/>
          <w:szCs w:val="20"/>
          <w:lang w:val="ja-JP" w:eastAsia="zh-TW"/>
        </w:rPr>
        <w:t>億円　預金：</w:t>
      </w:r>
      <w:r>
        <w:rPr>
          <w:rFonts w:ascii="ＭＳ 明朝" w:eastAsia="ＭＳ 明朝" w:hAnsi="ＭＳ 明朝" w:cs="ＭＳ 明朝"/>
          <w:sz w:val="20"/>
          <w:szCs w:val="20"/>
          <w:lang w:eastAsia="zh-TW"/>
        </w:rPr>
        <w:t>××</w:t>
      </w:r>
      <w:r>
        <w:rPr>
          <w:rFonts w:ascii="ＭＳ 明朝" w:eastAsia="ＭＳ 明朝" w:hAnsi="ＭＳ 明朝" w:cs="ＭＳ 明朝"/>
          <w:sz w:val="20"/>
          <w:szCs w:val="20"/>
          <w:lang w:val="ja-JP" w:eastAsia="zh-TW"/>
        </w:rPr>
        <w:t>億円　従業員数：</w:t>
      </w:r>
      <w:r>
        <w:rPr>
          <w:rFonts w:ascii="ＭＳ 明朝" w:eastAsia="ＭＳ 明朝" w:hAnsi="ＭＳ 明朝" w:cs="ＭＳ 明朝"/>
          <w:sz w:val="20"/>
          <w:szCs w:val="20"/>
          <w:lang w:eastAsia="zh-TW"/>
        </w:rPr>
        <w:t>××</w:t>
      </w:r>
      <w:r>
        <w:rPr>
          <w:rFonts w:ascii="ＭＳ 明朝" w:eastAsia="ＭＳ 明朝" w:hAnsi="ＭＳ 明朝" w:cs="ＭＳ 明朝"/>
          <w:sz w:val="20"/>
          <w:szCs w:val="20"/>
          <w:lang w:val="ja-JP" w:eastAsia="zh-TW"/>
        </w:rPr>
        <w:t>名</w:t>
      </w:r>
    </w:p>
    <w:tbl>
      <w:tblPr>
        <w:tblStyle w:val="TableNormal"/>
        <w:tblW w:w="101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276"/>
        <w:gridCol w:w="8883"/>
      </w:tblGrid>
      <w:tr w:rsidR="007C1B58">
        <w:tblPrEx>
          <w:tblCellMar>
            <w:top w:w="0" w:type="dxa"/>
            <w:left w:w="0" w:type="dxa"/>
            <w:bottom w:w="0" w:type="dxa"/>
            <w:right w:w="0" w:type="dxa"/>
          </w:tblCellMar>
        </w:tblPrEx>
        <w:trPr>
          <w:trHeight w:val="230"/>
        </w:trPr>
        <w:tc>
          <w:tcPr>
            <w:tcW w:w="1276" w:type="dxa"/>
            <w:tcBorders>
              <w:top w:val="single" w:sz="12" w:space="0" w:color="000000"/>
              <w:left w:val="single" w:sz="12" w:space="0" w:color="000000"/>
              <w:bottom w:val="single" w:sz="12" w:space="0" w:color="000000"/>
              <w:right w:val="single" w:sz="4" w:space="0" w:color="000000"/>
            </w:tcBorders>
            <w:shd w:val="clear" w:color="auto" w:fill="CCCCCC"/>
            <w:tcMar>
              <w:top w:w="80" w:type="dxa"/>
              <w:left w:w="80" w:type="dxa"/>
              <w:bottom w:w="80" w:type="dxa"/>
              <w:right w:w="80" w:type="dxa"/>
            </w:tcMar>
          </w:tcPr>
          <w:p w:rsidR="007C1B58" w:rsidRDefault="005F7D32">
            <w:pPr>
              <w:jc w:val="center"/>
            </w:pPr>
            <w:r>
              <w:rPr>
                <w:rFonts w:ascii="ＭＳ 明朝" w:eastAsia="ＭＳ 明朝" w:hAnsi="ＭＳ 明朝" w:cs="ＭＳ 明朝"/>
                <w:sz w:val="20"/>
                <w:szCs w:val="20"/>
                <w:lang w:val="ja-JP"/>
              </w:rPr>
              <w:t>期間</w:t>
            </w:r>
          </w:p>
        </w:tc>
        <w:tc>
          <w:tcPr>
            <w:tcW w:w="8883" w:type="dxa"/>
            <w:tcBorders>
              <w:top w:val="single" w:sz="12" w:space="0" w:color="000000"/>
              <w:left w:val="single" w:sz="4" w:space="0" w:color="000000"/>
              <w:bottom w:val="single" w:sz="12" w:space="0" w:color="000000"/>
              <w:right w:val="single" w:sz="12" w:space="0" w:color="000000"/>
            </w:tcBorders>
            <w:shd w:val="clear" w:color="auto" w:fill="CCCCCC"/>
            <w:tcMar>
              <w:top w:w="80" w:type="dxa"/>
              <w:left w:w="80" w:type="dxa"/>
              <w:bottom w:w="80" w:type="dxa"/>
              <w:right w:w="80" w:type="dxa"/>
            </w:tcMar>
          </w:tcPr>
          <w:p w:rsidR="007C1B58" w:rsidRDefault="005F7D32">
            <w:pPr>
              <w:jc w:val="center"/>
            </w:pPr>
            <w:r>
              <w:rPr>
                <w:rFonts w:ascii="ＭＳ 明朝" w:eastAsia="ＭＳ 明朝" w:hAnsi="ＭＳ 明朝" w:cs="ＭＳ 明朝"/>
                <w:sz w:val="20"/>
                <w:szCs w:val="20"/>
                <w:lang w:val="ja-JP"/>
              </w:rPr>
              <w:t>業務内容</w:t>
            </w:r>
          </w:p>
        </w:tc>
      </w:tr>
      <w:tr w:rsidR="007C1B58">
        <w:tblPrEx>
          <w:tblCellMar>
            <w:top w:w="0" w:type="dxa"/>
            <w:left w:w="0" w:type="dxa"/>
            <w:bottom w:w="0" w:type="dxa"/>
            <w:right w:w="0" w:type="dxa"/>
          </w:tblCellMar>
        </w:tblPrEx>
        <w:trPr>
          <w:trHeight w:val="240"/>
        </w:trPr>
        <w:tc>
          <w:tcPr>
            <w:tcW w:w="1276" w:type="dxa"/>
            <w:vMerge w:val="restart"/>
            <w:tcBorders>
              <w:top w:val="single" w:sz="12"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tcPr>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rPr>
              <w:t>20</w:t>
            </w:r>
            <w:r>
              <w:rPr>
                <w:rFonts w:ascii="ＭＳ 明朝" w:eastAsia="ＭＳ 明朝" w:hAnsi="ＭＳ 明朝" w:cs="ＭＳ 明朝"/>
                <w:sz w:val="20"/>
                <w:szCs w:val="20"/>
              </w:rPr>
              <w:t>××</w:t>
            </w:r>
            <w:r>
              <w:rPr>
                <w:rFonts w:ascii="ＭＳ 明朝" w:eastAsia="ＭＳ 明朝" w:hAnsi="ＭＳ 明朝" w:cs="ＭＳ 明朝"/>
                <w:sz w:val="18"/>
                <w:szCs w:val="18"/>
                <w:lang w:val="ja-JP"/>
              </w:rPr>
              <w:t>年</w:t>
            </w:r>
            <w:r>
              <w:rPr>
                <w:rFonts w:ascii="ＭＳ 明朝" w:eastAsia="ＭＳ 明朝" w:hAnsi="ＭＳ 明朝" w:cs="ＭＳ 明朝"/>
                <w:sz w:val="18"/>
                <w:szCs w:val="18"/>
              </w:rPr>
              <w:t>4</w:t>
            </w:r>
            <w:r>
              <w:rPr>
                <w:rFonts w:ascii="ＭＳ 明朝" w:eastAsia="ＭＳ 明朝" w:hAnsi="ＭＳ 明朝" w:cs="ＭＳ 明朝"/>
                <w:sz w:val="18"/>
                <w:szCs w:val="18"/>
                <w:lang w:val="ja-JP"/>
              </w:rPr>
              <w:t>月</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 xml:space="preserve">　～</w:t>
            </w:r>
          </w:p>
          <w:p w:rsidR="007C1B58" w:rsidRDefault="005F7D32">
            <w:r>
              <w:rPr>
                <w:rFonts w:ascii="ＭＳ 明朝" w:eastAsia="ＭＳ 明朝" w:hAnsi="ＭＳ 明朝" w:cs="ＭＳ 明朝"/>
                <w:sz w:val="18"/>
                <w:szCs w:val="18"/>
              </w:rPr>
              <w:t>20</w:t>
            </w:r>
            <w:r>
              <w:rPr>
                <w:rFonts w:ascii="ＭＳ 明朝" w:eastAsia="ＭＳ 明朝" w:hAnsi="ＭＳ 明朝" w:cs="ＭＳ 明朝"/>
                <w:sz w:val="20"/>
                <w:szCs w:val="20"/>
              </w:rPr>
              <w:t>××</w:t>
            </w:r>
            <w:r>
              <w:rPr>
                <w:rFonts w:ascii="ＭＳ 明朝" w:eastAsia="ＭＳ 明朝" w:hAnsi="ＭＳ 明朝" w:cs="ＭＳ 明朝"/>
                <w:sz w:val="18"/>
                <w:szCs w:val="18"/>
                <w:lang w:val="ja-JP"/>
              </w:rPr>
              <w:t>年</w:t>
            </w:r>
            <w:r>
              <w:rPr>
                <w:rFonts w:ascii="ＭＳ 明朝" w:eastAsia="ＭＳ 明朝" w:hAnsi="ＭＳ 明朝" w:cs="ＭＳ 明朝"/>
                <w:sz w:val="18"/>
                <w:szCs w:val="18"/>
              </w:rPr>
              <w:t>5</w:t>
            </w:r>
            <w:r>
              <w:rPr>
                <w:rFonts w:ascii="ＭＳ 明朝" w:eastAsia="ＭＳ 明朝" w:hAnsi="ＭＳ 明朝" w:cs="ＭＳ 明朝"/>
                <w:sz w:val="18"/>
                <w:szCs w:val="18"/>
                <w:lang w:val="ja-JP"/>
              </w:rPr>
              <w:t>月</w:t>
            </w:r>
          </w:p>
        </w:tc>
        <w:tc>
          <w:tcPr>
            <w:tcW w:w="8883" w:type="dxa"/>
            <w:tcBorders>
              <w:top w:val="single" w:sz="12"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tcPr>
          <w:p w:rsidR="007C1B58" w:rsidRDefault="005F7D32">
            <w:r>
              <w:rPr>
                <w:rFonts w:ascii="ＭＳ 明朝" w:eastAsia="ＭＳ 明朝" w:hAnsi="ＭＳ 明朝" w:cs="ＭＳ 明朝"/>
                <w:sz w:val="18"/>
                <w:szCs w:val="18"/>
                <w:lang w:val="ja-JP"/>
              </w:rPr>
              <w:t>〇〇研修所</w:t>
            </w:r>
            <w:r>
              <w:rPr>
                <w:rFonts w:ascii="ＭＳ 明朝" w:eastAsia="ＭＳ 明朝" w:hAnsi="ＭＳ 明朝" w:cs="ＭＳ 明朝"/>
                <w:sz w:val="18"/>
                <w:szCs w:val="18"/>
              </w:rPr>
              <w:t>/</w:t>
            </w:r>
            <w:r>
              <w:rPr>
                <w:rFonts w:ascii="ＭＳ 明朝" w:eastAsia="ＭＳ 明朝" w:hAnsi="ＭＳ 明朝" w:cs="ＭＳ 明朝"/>
                <w:sz w:val="18"/>
                <w:szCs w:val="18"/>
                <w:lang w:val="ja-JP"/>
              </w:rPr>
              <w:t>新人研修</w:t>
            </w:r>
          </w:p>
        </w:tc>
      </w:tr>
      <w:tr w:rsidR="007C1B58">
        <w:tblPrEx>
          <w:tblCellMar>
            <w:top w:w="0" w:type="dxa"/>
            <w:left w:w="0" w:type="dxa"/>
            <w:bottom w:w="0" w:type="dxa"/>
            <w:right w:w="0" w:type="dxa"/>
          </w:tblCellMar>
        </w:tblPrEx>
        <w:trPr>
          <w:trHeight w:val="760"/>
        </w:trPr>
        <w:tc>
          <w:tcPr>
            <w:tcW w:w="1276" w:type="dxa"/>
            <w:vMerge/>
            <w:tcBorders>
              <w:top w:val="single" w:sz="12" w:space="0" w:color="000000"/>
              <w:left w:val="single" w:sz="12" w:space="0" w:color="000000"/>
              <w:bottom w:val="dotted" w:sz="4" w:space="0" w:color="000000"/>
              <w:right w:val="single" w:sz="4" w:space="0" w:color="000000"/>
            </w:tcBorders>
            <w:shd w:val="clear" w:color="auto" w:fill="auto"/>
          </w:tcPr>
          <w:p w:rsidR="007C1B58" w:rsidRDefault="007C1B58"/>
        </w:tc>
        <w:tc>
          <w:tcPr>
            <w:tcW w:w="8883" w:type="dxa"/>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tcPr>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【新人研修】</w:t>
            </w:r>
          </w:p>
          <w:p w:rsidR="007C1B58" w:rsidRDefault="005F7D32">
            <w:pPr>
              <w:ind w:firstLine="160"/>
              <w:rPr>
                <w:rFonts w:ascii="ＭＳ 明朝" w:eastAsia="ＭＳ 明朝" w:hAnsi="ＭＳ 明朝" w:cs="ＭＳ 明朝"/>
                <w:sz w:val="18"/>
                <w:szCs w:val="18"/>
              </w:rPr>
            </w:pPr>
            <w:r>
              <w:rPr>
                <w:rFonts w:ascii="ＭＳ 明朝" w:eastAsia="ＭＳ 明朝" w:hAnsi="ＭＳ 明朝" w:cs="ＭＳ 明朝"/>
                <w:sz w:val="18"/>
                <w:szCs w:val="18"/>
                <w:lang w:val="ja-JP"/>
              </w:rPr>
              <w:t>・ビジネスマナー（電話応対、接客マナー、札勘定）</w:t>
            </w:r>
          </w:p>
          <w:p w:rsidR="007C1B58" w:rsidRDefault="005F7D32">
            <w:pPr>
              <w:ind w:firstLine="160"/>
            </w:pPr>
            <w:r>
              <w:rPr>
                <w:rFonts w:ascii="ＭＳ 明朝" w:eastAsia="ＭＳ 明朝" w:hAnsi="ＭＳ 明朝" w:cs="ＭＳ 明朝"/>
                <w:sz w:val="18"/>
                <w:szCs w:val="18"/>
                <w:lang w:val="ja-JP"/>
              </w:rPr>
              <w:t>・銀行業界の基礎知識習得（決経済指標の知識）</w:t>
            </w:r>
          </w:p>
        </w:tc>
      </w:tr>
      <w:tr w:rsidR="007C1B58">
        <w:tblPrEx>
          <w:tblCellMar>
            <w:top w:w="0" w:type="dxa"/>
            <w:left w:w="0" w:type="dxa"/>
            <w:bottom w:w="0" w:type="dxa"/>
            <w:right w:w="0" w:type="dxa"/>
          </w:tblCellMar>
        </w:tblPrEx>
        <w:trPr>
          <w:trHeight w:val="270"/>
        </w:trPr>
        <w:tc>
          <w:tcPr>
            <w:tcW w:w="1276" w:type="dxa"/>
            <w:vMerge/>
            <w:tcBorders>
              <w:top w:val="single" w:sz="12" w:space="0" w:color="000000"/>
              <w:left w:val="single" w:sz="12" w:space="0" w:color="000000"/>
              <w:bottom w:val="dotted" w:sz="4" w:space="0" w:color="000000"/>
              <w:right w:val="single" w:sz="4" w:space="0" w:color="000000"/>
            </w:tcBorders>
            <w:shd w:val="clear" w:color="auto" w:fill="auto"/>
          </w:tcPr>
          <w:p w:rsidR="007C1B58" w:rsidRDefault="007C1B58"/>
        </w:tc>
        <w:tc>
          <w:tcPr>
            <w:tcW w:w="8883" w:type="dxa"/>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tcPr>
          <w:p w:rsidR="007C1B58" w:rsidRDefault="005F7D32">
            <w:pPr>
              <w:rPr>
                <w:lang w:eastAsia="zh-TW"/>
              </w:rPr>
            </w:pPr>
            <w:r>
              <w:rPr>
                <w:rFonts w:ascii="ＭＳ 明朝" w:eastAsia="ＭＳ 明朝" w:hAnsi="ＭＳ 明朝" w:cs="ＭＳ 明朝"/>
                <w:sz w:val="18"/>
                <w:szCs w:val="18"/>
                <w:lang w:eastAsia="zh-TW"/>
              </w:rPr>
              <w:t>20</w:t>
            </w:r>
            <w:r>
              <w:rPr>
                <w:rFonts w:ascii="ＭＳ 明朝" w:eastAsia="ＭＳ 明朝" w:hAnsi="ＭＳ 明朝" w:cs="ＭＳ 明朝"/>
                <w:sz w:val="20"/>
                <w:szCs w:val="20"/>
                <w:lang w:eastAsia="zh-TW"/>
              </w:rPr>
              <w:t>××</w:t>
            </w:r>
            <w:r>
              <w:rPr>
                <w:rFonts w:ascii="ＭＳ 明朝" w:eastAsia="ＭＳ 明朝" w:hAnsi="ＭＳ 明朝" w:cs="ＭＳ 明朝"/>
                <w:sz w:val="18"/>
                <w:szCs w:val="18"/>
                <w:lang w:val="ja-JP" w:eastAsia="zh-TW"/>
              </w:rPr>
              <w:t xml:space="preserve">年度　一般職　</w:t>
            </w:r>
            <w:r>
              <w:rPr>
                <w:rFonts w:ascii="ＭＳ 明朝" w:eastAsia="ＭＳ 明朝" w:hAnsi="ＭＳ 明朝" w:cs="ＭＳ 明朝"/>
                <w:sz w:val="18"/>
                <w:szCs w:val="18"/>
                <w:lang w:eastAsia="zh-TW"/>
              </w:rPr>
              <w:t>80</w:t>
            </w:r>
            <w:r>
              <w:rPr>
                <w:rFonts w:ascii="ＭＳ 明朝" w:eastAsia="ＭＳ 明朝" w:hAnsi="ＭＳ 明朝" w:cs="ＭＳ 明朝"/>
                <w:sz w:val="18"/>
                <w:szCs w:val="18"/>
                <w:lang w:val="ja-JP" w:eastAsia="zh-TW"/>
              </w:rPr>
              <w:t>名</w:t>
            </w:r>
          </w:p>
        </w:tc>
      </w:tr>
      <w:tr w:rsidR="007C1B58">
        <w:tblPrEx>
          <w:tblCellMar>
            <w:top w:w="0" w:type="dxa"/>
            <w:left w:w="0" w:type="dxa"/>
            <w:bottom w:w="0" w:type="dxa"/>
            <w:right w:w="0" w:type="dxa"/>
          </w:tblCellMar>
        </w:tblPrEx>
        <w:trPr>
          <w:trHeight w:val="230"/>
        </w:trPr>
        <w:tc>
          <w:tcPr>
            <w:tcW w:w="1276" w:type="dxa"/>
            <w:vMerge w:val="restart"/>
            <w:tcBorders>
              <w:top w:val="dotted"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rPr>
              <w:t>20</w:t>
            </w:r>
            <w:r>
              <w:rPr>
                <w:rFonts w:ascii="ＭＳ 明朝" w:eastAsia="ＭＳ 明朝" w:hAnsi="ＭＳ 明朝" w:cs="ＭＳ 明朝"/>
                <w:sz w:val="20"/>
                <w:szCs w:val="20"/>
              </w:rPr>
              <w:t>××</w:t>
            </w:r>
            <w:r>
              <w:rPr>
                <w:rFonts w:ascii="ＭＳ 明朝" w:eastAsia="ＭＳ 明朝" w:hAnsi="ＭＳ 明朝" w:cs="ＭＳ 明朝"/>
                <w:sz w:val="18"/>
                <w:szCs w:val="18"/>
                <w:lang w:val="ja-JP"/>
              </w:rPr>
              <w:t>年</w:t>
            </w:r>
            <w:r>
              <w:rPr>
                <w:rFonts w:ascii="ＭＳ 明朝" w:eastAsia="ＭＳ 明朝" w:hAnsi="ＭＳ 明朝" w:cs="ＭＳ 明朝"/>
                <w:sz w:val="18"/>
                <w:szCs w:val="18"/>
              </w:rPr>
              <w:t>5</w:t>
            </w:r>
            <w:r>
              <w:rPr>
                <w:rFonts w:ascii="ＭＳ 明朝" w:eastAsia="ＭＳ 明朝" w:hAnsi="ＭＳ 明朝" w:cs="ＭＳ 明朝"/>
                <w:sz w:val="18"/>
                <w:szCs w:val="18"/>
                <w:lang w:val="ja-JP"/>
              </w:rPr>
              <w:t>月</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 xml:space="preserve">　～</w:t>
            </w:r>
          </w:p>
          <w:p w:rsidR="007C1B58" w:rsidRDefault="005F7D32">
            <w:r>
              <w:rPr>
                <w:rFonts w:ascii="ＭＳ 明朝" w:eastAsia="ＭＳ 明朝" w:hAnsi="ＭＳ 明朝" w:cs="ＭＳ 明朝"/>
                <w:sz w:val="18"/>
                <w:szCs w:val="18"/>
              </w:rPr>
              <w:t>20</w:t>
            </w:r>
            <w:r>
              <w:rPr>
                <w:rFonts w:ascii="ＭＳ 明朝" w:eastAsia="ＭＳ 明朝" w:hAnsi="ＭＳ 明朝" w:cs="ＭＳ 明朝"/>
                <w:sz w:val="20"/>
                <w:szCs w:val="20"/>
              </w:rPr>
              <w:t>××</w:t>
            </w:r>
            <w:r>
              <w:rPr>
                <w:rFonts w:ascii="ＭＳ 明朝" w:eastAsia="ＭＳ 明朝" w:hAnsi="ＭＳ 明朝" w:cs="ＭＳ 明朝"/>
                <w:sz w:val="18"/>
                <w:szCs w:val="18"/>
                <w:lang w:val="ja-JP"/>
              </w:rPr>
              <w:t>年</w:t>
            </w:r>
            <w:r>
              <w:rPr>
                <w:rFonts w:ascii="ＭＳ 明朝" w:eastAsia="ＭＳ 明朝" w:hAnsi="ＭＳ 明朝" w:cs="ＭＳ 明朝"/>
                <w:sz w:val="18"/>
                <w:szCs w:val="18"/>
              </w:rPr>
              <w:t>10</w:t>
            </w:r>
            <w:r>
              <w:rPr>
                <w:rFonts w:ascii="ＭＳ 明朝" w:eastAsia="ＭＳ 明朝" w:hAnsi="ＭＳ 明朝" w:cs="ＭＳ 明朝"/>
                <w:sz w:val="18"/>
                <w:szCs w:val="18"/>
                <w:lang w:val="ja-JP"/>
              </w:rPr>
              <w:t>月</w:t>
            </w:r>
          </w:p>
        </w:tc>
        <w:tc>
          <w:tcPr>
            <w:tcW w:w="8883" w:type="dxa"/>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tcPr>
          <w:p w:rsidR="007C1B58" w:rsidRDefault="005F7D32">
            <w:r>
              <w:rPr>
                <w:rFonts w:ascii="ＭＳ 明朝" w:eastAsia="ＭＳ 明朝" w:hAnsi="ＭＳ 明朝" w:cs="ＭＳ 明朝"/>
                <w:sz w:val="18"/>
                <w:szCs w:val="18"/>
                <w:lang w:val="ja-JP"/>
              </w:rPr>
              <w:t>〇〇支店</w:t>
            </w:r>
            <w:r>
              <w:rPr>
                <w:rFonts w:ascii="ＭＳ 明朝" w:eastAsia="ＭＳ 明朝" w:hAnsi="ＭＳ 明朝" w:cs="ＭＳ 明朝"/>
                <w:sz w:val="18"/>
                <w:szCs w:val="18"/>
              </w:rPr>
              <w:t xml:space="preserve"> </w:t>
            </w:r>
          </w:p>
        </w:tc>
      </w:tr>
      <w:tr w:rsidR="007C1B58">
        <w:tblPrEx>
          <w:tblCellMar>
            <w:top w:w="0" w:type="dxa"/>
            <w:left w:w="0" w:type="dxa"/>
            <w:bottom w:w="0" w:type="dxa"/>
            <w:right w:w="0" w:type="dxa"/>
          </w:tblCellMar>
        </w:tblPrEx>
        <w:trPr>
          <w:trHeight w:val="6450"/>
        </w:trPr>
        <w:tc>
          <w:tcPr>
            <w:tcW w:w="1276" w:type="dxa"/>
            <w:vMerge/>
            <w:tcBorders>
              <w:top w:val="dotted" w:sz="4" w:space="0" w:color="000000"/>
              <w:left w:val="single" w:sz="12" w:space="0" w:color="000000"/>
              <w:bottom w:val="single" w:sz="12" w:space="0" w:color="000000"/>
              <w:right w:val="single" w:sz="4" w:space="0" w:color="000000"/>
            </w:tcBorders>
            <w:shd w:val="clear" w:color="auto" w:fill="auto"/>
          </w:tcPr>
          <w:p w:rsidR="007C1B58" w:rsidRDefault="007C1B58"/>
        </w:tc>
        <w:tc>
          <w:tcPr>
            <w:tcW w:w="8883" w:type="dxa"/>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tcPr>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【業務内容】</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為替（</w:t>
            </w:r>
            <w:r>
              <w:rPr>
                <w:rFonts w:ascii="ＭＳ 明朝" w:eastAsia="ＭＳ 明朝" w:hAnsi="ＭＳ 明朝" w:cs="ＭＳ 明朝"/>
                <w:sz w:val="18"/>
                <w:szCs w:val="18"/>
              </w:rPr>
              <w:t>ATM</w:t>
            </w:r>
            <w:r>
              <w:rPr>
                <w:rFonts w:ascii="ＭＳ 明朝" w:eastAsia="ＭＳ 明朝" w:hAnsi="ＭＳ 明朝" w:cs="ＭＳ 明朝"/>
                <w:sz w:val="18"/>
                <w:szCs w:val="18"/>
                <w:lang w:val="ja-JP"/>
              </w:rPr>
              <w:t>、両替機、現金バスの資金管理）</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ハイカウンター（振込・振替、公共料金収納）</w:t>
            </w:r>
          </w:p>
          <w:p w:rsidR="007C1B58" w:rsidRDefault="005F7D32">
            <w:pPr>
              <w:rPr>
                <w:rFonts w:ascii="ＭＳ 明朝" w:eastAsia="ＭＳ 明朝" w:hAnsi="ＭＳ 明朝" w:cs="ＭＳ 明朝"/>
                <w:sz w:val="18"/>
                <w:szCs w:val="18"/>
              </w:rPr>
            </w:pPr>
            <w:r>
              <w:rPr>
                <w:rFonts w:ascii="ＭＳ 明朝" w:eastAsia="ＭＳ 明朝" w:hAnsi="ＭＳ 明朝" w:cs="ＭＳ 明朝"/>
                <w:kern w:val="0"/>
                <w:sz w:val="18"/>
                <w:szCs w:val="18"/>
                <w:lang w:val="ja-JP"/>
              </w:rPr>
              <w:t>諸届</w:t>
            </w:r>
            <w:r>
              <w:rPr>
                <w:rFonts w:ascii="Helvetica" w:eastAsia="ＭＳ 明朝" w:hAnsi="Helvetica" w:cs="ＭＳ 明朝"/>
                <w:kern w:val="0"/>
                <w:sz w:val="18"/>
                <w:szCs w:val="18"/>
              </w:rPr>
              <w:t xml:space="preserve"> (</w:t>
            </w:r>
            <w:r>
              <w:rPr>
                <w:rFonts w:ascii="ＭＳ 明朝" w:eastAsia="ＭＳ 明朝" w:hAnsi="ＭＳ 明朝" w:cs="ＭＳ 明朝"/>
                <w:kern w:val="0"/>
                <w:sz w:val="18"/>
                <w:szCs w:val="18"/>
                <w:lang w:val="ja-JP"/>
              </w:rPr>
              <w:t>変更届、相続、喪失届</w:t>
            </w:r>
            <w:r>
              <w:rPr>
                <w:rFonts w:ascii="ＭＳ 明朝" w:eastAsia="ＭＳ 明朝" w:hAnsi="ＭＳ 明朝" w:cs="ＭＳ 明朝"/>
                <w:sz w:val="18"/>
                <w:szCs w:val="18"/>
                <w:lang w:val="ja-JP"/>
              </w:rPr>
              <w:t>等のオペレーション業務</w:t>
            </w:r>
            <w:r>
              <w:rPr>
                <w:rFonts w:ascii="Helvetica" w:eastAsia="ＭＳ 明朝" w:hAnsi="Helvetica" w:cs="ＭＳ 明朝"/>
                <w:kern w:val="0"/>
                <w:sz w:val="18"/>
                <w:szCs w:val="18"/>
              </w:rPr>
              <w:t>)</w:t>
            </w:r>
            <w:r>
              <w:rPr>
                <w:rFonts w:ascii="Helvetica" w:eastAsia="Helvetica" w:hAnsi="Helvetica" w:cs="Helvetica"/>
                <w:kern w:val="0"/>
                <w:sz w:val="18"/>
                <w:szCs w:val="18"/>
              </w:rPr>
              <w:br/>
            </w:r>
            <w:r>
              <w:rPr>
                <w:rFonts w:ascii="ＭＳ 明朝" w:eastAsia="ＭＳ 明朝" w:hAnsi="ＭＳ 明朝" w:cs="ＭＳ 明朝"/>
                <w:sz w:val="18"/>
                <w:szCs w:val="18"/>
                <w:lang w:val="ja-JP"/>
              </w:rPr>
              <w:t>ローカウンター（普通預金口座、定期預金口座作成）</w:t>
            </w:r>
          </w:p>
          <w:p w:rsidR="007C1B58" w:rsidRDefault="005F7D32">
            <w:pPr>
              <w:rPr>
                <w:rFonts w:ascii="ＭＳ 明朝" w:eastAsia="ＭＳ 明朝" w:hAnsi="ＭＳ 明朝" w:cs="ＭＳ 明朝"/>
                <w:sz w:val="18"/>
                <w:szCs w:val="18"/>
                <w:lang w:eastAsia="zh-TW"/>
              </w:rPr>
            </w:pPr>
            <w:r>
              <w:rPr>
                <w:rFonts w:ascii="ＭＳ 明朝" w:eastAsia="ＭＳ 明朝" w:hAnsi="ＭＳ 明朝" w:cs="ＭＳ 明朝"/>
                <w:sz w:val="18"/>
                <w:szCs w:val="18"/>
                <w:lang w:val="ja-JP" w:eastAsia="zh-TW"/>
              </w:rPr>
              <w:t>外為（外貨預金、外国送金、</w:t>
            </w:r>
            <w:r>
              <w:rPr>
                <w:rFonts w:ascii="ＭＳ 明朝" w:eastAsia="ＭＳ 明朝" w:hAnsi="ＭＳ 明朝" w:cs="ＭＳ 明朝"/>
                <w:sz w:val="18"/>
                <w:szCs w:val="18"/>
                <w:lang w:eastAsia="zh-TW"/>
              </w:rPr>
              <w:t>T/C</w:t>
            </w:r>
            <w:r>
              <w:rPr>
                <w:rFonts w:ascii="ＭＳ 明朝" w:eastAsia="ＭＳ 明朝" w:hAnsi="ＭＳ 明朝" w:cs="ＭＳ 明朝"/>
                <w:sz w:val="18"/>
                <w:szCs w:val="18"/>
                <w:lang w:val="ja-JP" w:eastAsia="zh-TW"/>
              </w:rPr>
              <w:t>）</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ロビー（クレジットカード勧誘、顧客誘導）</w:t>
            </w:r>
          </w:p>
          <w:p w:rsidR="007C1B58" w:rsidRDefault="005F7D32">
            <w:pPr>
              <w:rPr>
                <w:rFonts w:ascii="ＭＳ 明朝" w:eastAsia="ＭＳ 明朝" w:hAnsi="ＭＳ 明朝" w:cs="ＭＳ 明朝"/>
                <w:sz w:val="18"/>
                <w:szCs w:val="18"/>
                <w:lang w:eastAsia="zh-TW"/>
              </w:rPr>
            </w:pPr>
            <w:r>
              <w:rPr>
                <w:rFonts w:ascii="ＭＳ 明朝" w:eastAsia="ＭＳ 明朝" w:hAnsi="ＭＳ 明朝" w:cs="ＭＳ 明朝"/>
                <w:sz w:val="18"/>
                <w:szCs w:val="18"/>
                <w:lang w:val="ja-JP" w:eastAsia="zh-TW"/>
              </w:rPr>
              <w:t>電話応対（一日</w:t>
            </w:r>
            <w:r>
              <w:rPr>
                <w:rFonts w:ascii="ＭＳ 明朝" w:eastAsia="ＭＳ 明朝" w:hAnsi="ＭＳ 明朝" w:cs="ＭＳ 明朝"/>
                <w:sz w:val="18"/>
                <w:szCs w:val="18"/>
                <w:lang w:eastAsia="zh-TW"/>
              </w:rPr>
              <w:t>50</w:t>
            </w:r>
            <w:r>
              <w:rPr>
                <w:rFonts w:ascii="ＭＳ 明朝" w:eastAsia="ＭＳ 明朝" w:hAnsi="ＭＳ 明朝" w:cs="ＭＳ 明朝"/>
                <w:sz w:val="18"/>
                <w:szCs w:val="18"/>
                <w:lang w:val="ja-JP" w:eastAsia="zh-TW"/>
              </w:rPr>
              <w:t>件）</w:t>
            </w:r>
          </w:p>
          <w:p w:rsidR="007C1B58" w:rsidRDefault="007C1B58">
            <w:pPr>
              <w:rPr>
                <w:rFonts w:ascii="ＭＳ 明朝" w:eastAsia="ＭＳ 明朝" w:hAnsi="ＭＳ 明朝" w:cs="ＭＳ 明朝"/>
                <w:sz w:val="18"/>
                <w:szCs w:val="18"/>
                <w:lang w:eastAsia="zh-TW"/>
              </w:rPr>
            </w:pPr>
          </w:p>
          <w:p w:rsidR="007C1B58" w:rsidRDefault="005F7D32">
            <w:pPr>
              <w:rPr>
                <w:rFonts w:ascii="ＭＳ 明朝" w:eastAsia="ＭＳ 明朝" w:hAnsi="ＭＳ 明朝" w:cs="ＭＳ 明朝"/>
                <w:sz w:val="18"/>
                <w:szCs w:val="18"/>
                <w:lang w:eastAsia="zh-TW"/>
              </w:rPr>
            </w:pPr>
            <w:r>
              <w:rPr>
                <w:rFonts w:ascii="ＭＳ 明朝" w:eastAsia="ＭＳ 明朝" w:hAnsi="ＭＳ 明朝" w:cs="ＭＳ 明朝"/>
                <w:sz w:val="18"/>
                <w:szCs w:val="18"/>
                <w:lang w:val="ja-JP" w:eastAsia="zh-TW"/>
              </w:rPr>
              <w:t>【教育】</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・新入行員</w:t>
            </w:r>
            <w:r>
              <w:rPr>
                <w:rFonts w:ascii="ＭＳ 明朝" w:eastAsia="ＭＳ 明朝" w:hAnsi="ＭＳ 明朝" w:cs="ＭＳ 明朝"/>
                <w:sz w:val="18"/>
                <w:szCs w:val="18"/>
              </w:rPr>
              <w:t>3</w:t>
            </w:r>
            <w:r>
              <w:rPr>
                <w:rFonts w:ascii="ＭＳ 明朝" w:eastAsia="ＭＳ 明朝" w:hAnsi="ＭＳ 明朝" w:cs="ＭＳ 明朝"/>
                <w:sz w:val="18"/>
                <w:szCs w:val="18"/>
                <w:lang w:val="ja-JP"/>
              </w:rPr>
              <w:t>名のトレーニー業務を担当</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トレーニング業務（為替事務・預金事務等）</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目標設定・支店業績管理業務、評価業務　など</w:t>
            </w:r>
          </w:p>
          <w:p w:rsidR="007C1B58" w:rsidRDefault="007C1B58">
            <w:pPr>
              <w:rPr>
                <w:rFonts w:ascii="ＭＳ 明朝" w:eastAsia="ＭＳ 明朝" w:hAnsi="ＭＳ 明朝" w:cs="ＭＳ 明朝"/>
                <w:sz w:val="18"/>
                <w:szCs w:val="18"/>
              </w:rPr>
            </w:pP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【実績】</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・自身が迅速かつ丁寧な銀行窓口の事務処理を身につけるだけではなく、パソコンスクールに通い</w:t>
            </w:r>
            <w:r>
              <w:rPr>
                <w:rFonts w:ascii="ＭＳ 明朝" w:eastAsia="ＭＳ 明朝" w:hAnsi="ＭＳ 明朝" w:cs="ＭＳ 明朝"/>
                <w:sz w:val="18"/>
                <w:szCs w:val="18"/>
              </w:rPr>
              <w:t>Excel</w:t>
            </w:r>
            <w:r>
              <w:rPr>
                <w:rFonts w:ascii="ＭＳ 明朝" w:eastAsia="ＭＳ 明朝" w:hAnsi="ＭＳ 明朝" w:cs="ＭＳ 明朝"/>
                <w:sz w:val="18"/>
                <w:szCs w:val="18"/>
                <w:lang w:val="ja-JP"/>
              </w:rPr>
              <w:t>習得など自己研鑽に励み、当店の事務課題を発見し、単純作業の効率化を図ったことで、事務効率ランキングを下位から上位（</w:t>
            </w:r>
            <w:r>
              <w:rPr>
                <w:rFonts w:ascii="ＭＳ 明朝" w:eastAsia="ＭＳ 明朝" w:hAnsi="ＭＳ 明朝" w:cs="ＭＳ 明朝"/>
                <w:sz w:val="18"/>
                <w:szCs w:val="18"/>
              </w:rPr>
              <w:t>64</w:t>
            </w:r>
            <w:r>
              <w:rPr>
                <w:rFonts w:ascii="ＭＳ 明朝" w:eastAsia="ＭＳ 明朝" w:hAnsi="ＭＳ 明朝" w:cs="ＭＳ 明朝"/>
                <w:sz w:val="18"/>
                <w:szCs w:val="18"/>
                <w:lang w:val="ja-JP"/>
              </w:rPr>
              <w:t>位</w:t>
            </w:r>
            <w:r>
              <w:rPr>
                <w:rFonts w:ascii="ＭＳ 明朝" w:eastAsia="ＭＳ 明朝" w:hAnsi="ＭＳ 明朝" w:cs="ＭＳ 明朝"/>
                <w:sz w:val="18"/>
                <w:szCs w:val="18"/>
              </w:rPr>
              <w:t>→2</w:t>
            </w:r>
            <w:r>
              <w:rPr>
                <w:rFonts w:ascii="ＭＳ 明朝" w:eastAsia="ＭＳ 明朝" w:hAnsi="ＭＳ 明朝" w:cs="ＭＳ 明朝"/>
                <w:sz w:val="18"/>
                <w:szCs w:val="18"/>
                <w:lang w:val="ja-JP"/>
              </w:rPr>
              <w:t>位</w:t>
            </w:r>
            <w:r>
              <w:rPr>
                <w:rFonts w:ascii="ＭＳ 明朝" w:eastAsia="ＭＳ 明朝" w:hAnsi="ＭＳ 明朝" w:cs="ＭＳ 明朝"/>
                <w:sz w:val="18"/>
                <w:szCs w:val="18"/>
              </w:rPr>
              <w:t>/</w:t>
            </w:r>
            <w:r>
              <w:rPr>
                <w:rFonts w:ascii="ＭＳ 明朝" w:eastAsia="ＭＳ 明朝" w:hAnsi="ＭＳ 明朝" w:cs="ＭＳ 明朝"/>
                <w:sz w:val="18"/>
                <w:szCs w:val="18"/>
                <w:lang w:val="ja-JP"/>
              </w:rPr>
              <w:t>全</w:t>
            </w:r>
            <w:r>
              <w:rPr>
                <w:rFonts w:ascii="ＭＳ 明朝" w:eastAsia="ＭＳ 明朝" w:hAnsi="ＭＳ 明朝" w:cs="ＭＳ 明朝"/>
                <w:sz w:val="18"/>
                <w:szCs w:val="18"/>
              </w:rPr>
              <w:t>70</w:t>
            </w:r>
            <w:r>
              <w:rPr>
                <w:rFonts w:ascii="ＭＳ 明朝" w:eastAsia="ＭＳ 明朝" w:hAnsi="ＭＳ 明朝" w:cs="ＭＳ 明朝"/>
                <w:sz w:val="18"/>
                <w:szCs w:val="18"/>
                <w:lang w:val="ja-JP"/>
              </w:rPr>
              <w:t>支店中）まで上昇させることに貢献</w:t>
            </w:r>
          </w:p>
          <w:p w:rsidR="007C1B58" w:rsidRDefault="007C1B58">
            <w:pPr>
              <w:rPr>
                <w:rFonts w:ascii="ＭＳ 明朝" w:eastAsia="ＭＳ 明朝" w:hAnsi="ＭＳ 明朝" w:cs="ＭＳ 明朝"/>
                <w:sz w:val="18"/>
                <w:szCs w:val="18"/>
              </w:rPr>
            </w:pPr>
          </w:p>
          <w:p w:rsidR="007C1B58" w:rsidRDefault="005F7D32">
            <w:r>
              <w:rPr>
                <w:rFonts w:ascii="ＭＳ 明朝" w:eastAsia="ＭＳ 明朝" w:hAnsi="ＭＳ 明朝" w:cs="ＭＳ 明朝"/>
                <w:sz w:val="18"/>
                <w:szCs w:val="18"/>
                <w:lang w:val="ja-JP"/>
              </w:rPr>
              <w:t>・支店のクレジットカード獲得運動では、窓口に足を運んでいただくお客様に積極的に声をかけ、トライアンドエラーを繰り返しながらカードのメリットデメリットを端的にお話しするようトークスクリプトに落とし込むことで、テラーから個人営業担当まで含めて総勢</w:t>
            </w:r>
            <w:r>
              <w:rPr>
                <w:rFonts w:ascii="ＭＳ 明朝" w:eastAsia="ＭＳ 明朝" w:hAnsi="ＭＳ 明朝" w:cs="ＭＳ 明朝"/>
                <w:sz w:val="18"/>
                <w:szCs w:val="18"/>
              </w:rPr>
              <w:t>24</w:t>
            </w:r>
            <w:r>
              <w:rPr>
                <w:rFonts w:ascii="ＭＳ 明朝" w:eastAsia="ＭＳ 明朝" w:hAnsi="ＭＳ 明朝" w:cs="ＭＳ 明朝"/>
                <w:sz w:val="18"/>
                <w:szCs w:val="18"/>
                <w:lang w:val="ja-JP"/>
              </w:rPr>
              <w:t>名の中で</w:t>
            </w:r>
            <w:r>
              <w:rPr>
                <w:rFonts w:ascii="ＭＳ 明朝" w:eastAsia="ＭＳ 明朝" w:hAnsi="ＭＳ 明朝" w:cs="ＭＳ 明朝"/>
                <w:sz w:val="18"/>
                <w:szCs w:val="18"/>
              </w:rPr>
              <w:t>1</w:t>
            </w:r>
            <w:r>
              <w:rPr>
                <w:rFonts w:ascii="ＭＳ 明朝" w:eastAsia="ＭＳ 明朝" w:hAnsi="ＭＳ 明朝" w:cs="ＭＳ 明朝"/>
                <w:sz w:val="18"/>
                <w:szCs w:val="18"/>
                <w:lang w:val="ja-JP"/>
              </w:rPr>
              <w:t>位の実績を獲得しました。</w:t>
            </w:r>
          </w:p>
        </w:tc>
      </w:tr>
      <w:tr w:rsidR="007C1B58">
        <w:tblPrEx>
          <w:tblCellMar>
            <w:top w:w="0" w:type="dxa"/>
            <w:left w:w="0" w:type="dxa"/>
            <w:bottom w:w="0" w:type="dxa"/>
            <w:right w:w="0" w:type="dxa"/>
          </w:tblCellMar>
        </w:tblPrEx>
        <w:trPr>
          <w:trHeight w:val="240"/>
        </w:trPr>
        <w:tc>
          <w:tcPr>
            <w:tcW w:w="1276" w:type="dxa"/>
            <w:vMerge/>
            <w:tcBorders>
              <w:top w:val="dotted" w:sz="4" w:space="0" w:color="000000"/>
              <w:left w:val="single" w:sz="12" w:space="0" w:color="000000"/>
              <w:bottom w:val="single" w:sz="12" w:space="0" w:color="000000"/>
              <w:right w:val="single" w:sz="4" w:space="0" w:color="000000"/>
            </w:tcBorders>
            <w:shd w:val="clear" w:color="auto" w:fill="auto"/>
          </w:tcPr>
          <w:p w:rsidR="007C1B58" w:rsidRDefault="007C1B58"/>
        </w:tc>
        <w:tc>
          <w:tcPr>
            <w:tcW w:w="8883" w:type="dxa"/>
            <w:tcBorders>
              <w:top w:val="dotted"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7C1B58" w:rsidRDefault="005F7D32">
            <w:r>
              <w:rPr>
                <w:rFonts w:ascii="ＭＳ 明朝" w:eastAsia="ＭＳ 明朝" w:hAnsi="ＭＳ 明朝" w:cs="ＭＳ 明朝"/>
                <w:sz w:val="18"/>
                <w:szCs w:val="18"/>
                <w:lang w:val="ja-JP"/>
              </w:rPr>
              <w:t xml:space="preserve">〇〇支店　</w:t>
            </w:r>
            <w:r>
              <w:rPr>
                <w:rFonts w:ascii="ＭＳ 明朝" w:eastAsia="ＭＳ 明朝" w:hAnsi="ＭＳ 明朝" w:cs="ＭＳ 明朝"/>
                <w:sz w:val="18"/>
                <w:szCs w:val="18"/>
              </w:rPr>
              <w:t>30</w:t>
            </w:r>
            <w:r>
              <w:rPr>
                <w:rFonts w:ascii="ＭＳ 明朝" w:eastAsia="ＭＳ 明朝" w:hAnsi="ＭＳ 明朝" w:cs="ＭＳ 明朝"/>
                <w:sz w:val="18"/>
                <w:szCs w:val="18"/>
                <w:lang w:val="ja-JP"/>
              </w:rPr>
              <w:t>名</w:t>
            </w:r>
          </w:p>
        </w:tc>
      </w:tr>
      <w:tr w:rsidR="007C1B58">
        <w:tblPrEx>
          <w:tblCellMar>
            <w:top w:w="0" w:type="dxa"/>
            <w:left w:w="0" w:type="dxa"/>
            <w:bottom w:w="0" w:type="dxa"/>
            <w:right w:w="0" w:type="dxa"/>
          </w:tblCellMar>
        </w:tblPrEx>
        <w:trPr>
          <w:trHeight w:val="210"/>
        </w:trPr>
        <w:tc>
          <w:tcPr>
            <w:tcW w:w="127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rPr>
              <w:t>20</w:t>
            </w:r>
            <w:r>
              <w:rPr>
                <w:rFonts w:ascii="ＭＳ 明朝" w:eastAsia="ＭＳ 明朝" w:hAnsi="ＭＳ 明朝" w:cs="ＭＳ 明朝"/>
                <w:sz w:val="20"/>
                <w:szCs w:val="20"/>
              </w:rPr>
              <w:t>××</w:t>
            </w:r>
            <w:r>
              <w:rPr>
                <w:rFonts w:ascii="ＭＳ 明朝" w:eastAsia="ＭＳ 明朝" w:hAnsi="ＭＳ 明朝" w:cs="ＭＳ 明朝"/>
                <w:sz w:val="18"/>
                <w:szCs w:val="18"/>
                <w:lang w:val="ja-JP"/>
              </w:rPr>
              <w:t>年</w:t>
            </w:r>
            <w:r>
              <w:rPr>
                <w:rFonts w:ascii="ＭＳ 明朝" w:eastAsia="ＭＳ 明朝" w:hAnsi="ＭＳ 明朝" w:cs="ＭＳ 明朝"/>
                <w:sz w:val="18"/>
                <w:szCs w:val="18"/>
              </w:rPr>
              <w:t>11</w:t>
            </w:r>
            <w:r>
              <w:rPr>
                <w:rFonts w:ascii="ＭＳ 明朝" w:eastAsia="ＭＳ 明朝" w:hAnsi="ＭＳ 明朝" w:cs="ＭＳ 明朝"/>
                <w:sz w:val="18"/>
                <w:szCs w:val="18"/>
                <w:lang w:val="ja-JP"/>
              </w:rPr>
              <w:t>月</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 xml:space="preserve">　～</w:t>
            </w:r>
          </w:p>
          <w:p w:rsidR="007C1B58" w:rsidRDefault="005F7D32">
            <w:r>
              <w:rPr>
                <w:rFonts w:ascii="ＭＳ 明朝" w:eastAsia="ＭＳ 明朝" w:hAnsi="ＭＳ 明朝" w:cs="ＭＳ 明朝"/>
                <w:sz w:val="18"/>
                <w:szCs w:val="18"/>
              </w:rPr>
              <w:t>20</w:t>
            </w:r>
            <w:r>
              <w:rPr>
                <w:rFonts w:ascii="ＭＳ 明朝" w:eastAsia="ＭＳ 明朝" w:hAnsi="ＭＳ 明朝" w:cs="ＭＳ 明朝"/>
                <w:sz w:val="20"/>
                <w:szCs w:val="20"/>
              </w:rPr>
              <w:t>××</w:t>
            </w:r>
            <w:r>
              <w:rPr>
                <w:rFonts w:ascii="ＭＳ 明朝" w:eastAsia="ＭＳ 明朝" w:hAnsi="ＭＳ 明朝" w:cs="ＭＳ 明朝"/>
                <w:sz w:val="18"/>
                <w:szCs w:val="18"/>
                <w:lang w:val="ja-JP"/>
              </w:rPr>
              <w:t>年</w:t>
            </w:r>
            <w:r>
              <w:rPr>
                <w:rFonts w:ascii="ＭＳ 明朝" w:eastAsia="ＭＳ 明朝" w:hAnsi="ＭＳ 明朝" w:cs="ＭＳ 明朝"/>
                <w:sz w:val="18"/>
                <w:szCs w:val="18"/>
              </w:rPr>
              <w:t>8</w:t>
            </w:r>
            <w:r>
              <w:rPr>
                <w:rFonts w:ascii="ＭＳ 明朝" w:eastAsia="ＭＳ 明朝" w:hAnsi="ＭＳ 明朝" w:cs="ＭＳ 明朝"/>
                <w:sz w:val="18"/>
                <w:szCs w:val="18"/>
                <w:lang w:val="ja-JP"/>
              </w:rPr>
              <w:t>月</w:t>
            </w:r>
          </w:p>
        </w:tc>
        <w:tc>
          <w:tcPr>
            <w:tcW w:w="8883" w:type="dxa"/>
            <w:tcBorders>
              <w:top w:val="single" w:sz="12"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tcPr>
          <w:p w:rsidR="007C1B58" w:rsidRDefault="005F7D32">
            <w:r>
              <w:rPr>
                <w:rFonts w:ascii="ＭＳ 明朝" w:eastAsia="ＭＳ 明朝" w:hAnsi="ＭＳ 明朝" w:cs="ＭＳ 明朝"/>
                <w:sz w:val="18"/>
                <w:szCs w:val="18"/>
                <w:lang w:val="ja-JP"/>
              </w:rPr>
              <w:t>△△</w:t>
            </w:r>
            <w:r>
              <w:rPr>
                <w:rFonts w:ascii="ＭＳ 明朝" w:eastAsia="ＭＳ 明朝" w:hAnsi="ＭＳ 明朝" w:cs="ＭＳ 明朝"/>
                <w:sz w:val="18"/>
                <w:szCs w:val="18"/>
                <w:lang w:val="ja-JP"/>
              </w:rPr>
              <w:t>支店</w:t>
            </w:r>
          </w:p>
        </w:tc>
      </w:tr>
      <w:tr w:rsidR="007C1B58">
        <w:tblPrEx>
          <w:tblCellMar>
            <w:top w:w="0" w:type="dxa"/>
            <w:left w:w="0" w:type="dxa"/>
            <w:bottom w:w="0" w:type="dxa"/>
            <w:right w:w="0" w:type="dxa"/>
          </w:tblCellMar>
        </w:tblPrEx>
        <w:trPr>
          <w:trHeight w:val="2130"/>
        </w:trPr>
        <w:tc>
          <w:tcPr>
            <w:tcW w:w="1276" w:type="dxa"/>
            <w:vMerge/>
            <w:tcBorders>
              <w:top w:val="single" w:sz="12" w:space="0" w:color="000000"/>
              <w:left w:val="single" w:sz="12" w:space="0" w:color="000000"/>
              <w:bottom w:val="single" w:sz="12" w:space="0" w:color="000000"/>
              <w:right w:val="single" w:sz="4" w:space="0" w:color="000000"/>
            </w:tcBorders>
            <w:shd w:val="clear" w:color="auto" w:fill="auto"/>
          </w:tcPr>
          <w:p w:rsidR="007C1B58" w:rsidRDefault="007C1B58"/>
        </w:tc>
        <w:tc>
          <w:tcPr>
            <w:tcW w:w="8883" w:type="dxa"/>
            <w:tcBorders>
              <w:top w:val="dotted" w:sz="4"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tcPr>
          <w:p w:rsidR="007C1B58" w:rsidRDefault="005F7D32">
            <w:pPr>
              <w:rPr>
                <w:rFonts w:ascii="ＭＳ 明朝" w:eastAsia="ＭＳ 明朝" w:hAnsi="ＭＳ 明朝" w:cs="ＭＳ 明朝"/>
                <w:sz w:val="18"/>
                <w:szCs w:val="18"/>
                <w:lang w:eastAsia="zh-TW"/>
              </w:rPr>
            </w:pPr>
            <w:r>
              <w:rPr>
                <w:rFonts w:ascii="ＭＳ 明朝" w:eastAsia="ＭＳ 明朝" w:hAnsi="ＭＳ 明朝" w:cs="ＭＳ 明朝"/>
                <w:sz w:val="18"/>
                <w:szCs w:val="18"/>
                <w:lang w:val="ja-JP" w:eastAsia="zh-TW"/>
              </w:rPr>
              <w:t>【業務内容】</w:t>
            </w:r>
          </w:p>
          <w:p w:rsidR="007C1B58" w:rsidRDefault="005F7D32">
            <w:pPr>
              <w:rPr>
                <w:rFonts w:ascii="ＭＳ 明朝" w:eastAsia="ＭＳ 明朝" w:hAnsi="ＭＳ 明朝" w:cs="ＭＳ 明朝"/>
                <w:sz w:val="18"/>
                <w:szCs w:val="18"/>
                <w:lang w:eastAsia="zh-TW"/>
              </w:rPr>
            </w:pPr>
            <w:r>
              <w:rPr>
                <w:rFonts w:ascii="ＭＳ 明朝" w:eastAsia="ＭＳ 明朝" w:hAnsi="ＭＳ 明朝" w:cs="ＭＳ 明朝"/>
                <w:sz w:val="18"/>
                <w:szCs w:val="18"/>
                <w:lang w:val="ja-JP" w:eastAsia="zh-TW"/>
              </w:rPr>
              <w:t>事務作業（預金、融資、為替、保険、各種運用商品）</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個人金融アドバイザー（顧客の資産運用の相談）</w:t>
            </w:r>
          </w:p>
          <w:p w:rsidR="007C1B58" w:rsidRDefault="005F7D32">
            <w:pPr>
              <w:rPr>
                <w:rFonts w:ascii="ＭＳ 明朝" w:eastAsia="ＭＳ 明朝" w:hAnsi="ＭＳ 明朝" w:cs="ＭＳ 明朝"/>
                <w:sz w:val="18"/>
                <w:szCs w:val="18"/>
              </w:rPr>
            </w:pPr>
            <w:r>
              <w:rPr>
                <w:rFonts w:ascii="ＭＳ 明朝" w:eastAsia="ＭＳ 明朝" w:hAnsi="ＭＳ 明朝" w:cs="ＭＳ 明朝"/>
                <w:sz w:val="18"/>
                <w:szCs w:val="18"/>
                <w:lang w:val="ja-JP"/>
              </w:rPr>
              <w:t>住宅ローンアドバイザー（不動産業者からの案件持ち込み、営業渉外）</w:t>
            </w:r>
          </w:p>
          <w:p w:rsidR="007C1B58" w:rsidRDefault="007C1B58">
            <w:pPr>
              <w:rPr>
                <w:rFonts w:ascii="ＭＳ 明朝" w:eastAsia="ＭＳ 明朝" w:hAnsi="ＭＳ 明朝" w:cs="ＭＳ 明朝"/>
                <w:sz w:val="18"/>
                <w:szCs w:val="18"/>
              </w:rPr>
            </w:pPr>
          </w:p>
          <w:p w:rsidR="007C1B58" w:rsidRDefault="005F7D32">
            <w:pPr>
              <w:rPr>
                <w:rFonts w:ascii="ＭＳ 明朝" w:eastAsia="ＭＳ 明朝" w:hAnsi="ＭＳ 明朝" w:cs="ＭＳ 明朝"/>
                <w:sz w:val="18"/>
                <w:szCs w:val="18"/>
                <w:lang w:eastAsia="zh-TW"/>
              </w:rPr>
            </w:pPr>
            <w:r>
              <w:rPr>
                <w:rFonts w:ascii="ＭＳ 明朝" w:eastAsia="ＭＳ 明朝" w:hAnsi="ＭＳ 明朝" w:cs="ＭＳ 明朝"/>
                <w:sz w:val="18"/>
                <w:szCs w:val="18"/>
                <w:lang w:val="ja-JP" w:eastAsia="zh-TW"/>
              </w:rPr>
              <w:t>【実績】</w:t>
            </w:r>
          </w:p>
          <w:p w:rsidR="007C1B58" w:rsidRDefault="005F7D32">
            <w:pPr>
              <w:rPr>
                <w:rFonts w:ascii="ＭＳ 明朝" w:eastAsia="ＭＳ 明朝" w:hAnsi="ＭＳ 明朝" w:cs="ＭＳ 明朝"/>
                <w:sz w:val="18"/>
                <w:szCs w:val="18"/>
                <w:lang w:eastAsia="zh-TW"/>
              </w:rPr>
            </w:pPr>
            <w:r>
              <w:rPr>
                <w:rFonts w:ascii="ＭＳ 明朝" w:eastAsia="ＭＳ 明朝" w:hAnsi="ＭＳ 明朝" w:cs="ＭＳ 明朝"/>
                <w:sz w:val="18"/>
                <w:szCs w:val="18"/>
                <w:lang w:val="ja-JP" w:eastAsia="zh-TW"/>
              </w:rPr>
              <w:t>新規顧客獲得年間目標達成</w:t>
            </w:r>
          </w:p>
          <w:p w:rsidR="007C1B58" w:rsidRDefault="005F7D32">
            <w:pPr>
              <w:rPr>
                <w:lang w:eastAsia="zh-TW"/>
              </w:rPr>
            </w:pPr>
            <w:r>
              <w:rPr>
                <w:rFonts w:ascii="ＭＳ 明朝" w:eastAsia="ＭＳ 明朝" w:hAnsi="ＭＳ 明朝" w:cs="ＭＳ 明朝"/>
                <w:sz w:val="18"/>
                <w:szCs w:val="18"/>
                <w:lang w:eastAsia="zh-TW"/>
              </w:rPr>
              <w:t>20xx</w:t>
            </w:r>
            <w:r>
              <w:rPr>
                <w:rFonts w:ascii="ＭＳ 明朝" w:eastAsia="ＭＳ 明朝" w:hAnsi="ＭＳ 明朝" w:cs="ＭＳ 明朝"/>
                <w:sz w:val="18"/>
                <w:szCs w:val="18"/>
                <w:lang w:val="ja-JP" w:eastAsia="zh-TW"/>
              </w:rPr>
              <w:t>年度　目標</w:t>
            </w:r>
            <w:r>
              <w:rPr>
                <w:rFonts w:ascii="ＭＳ 明朝" w:eastAsia="ＭＳ 明朝" w:hAnsi="ＭＳ 明朝" w:cs="ＭＳ 明朝"/>
                <w:sz w:val="18"/>
                <w:szCs w:val="18"/>
                <w:lang w:eastAsia="zh-TW"/>
              </w:rPr>
              <w:t>50</w:t>
            </w:r>
            <w:r>
              <w:rPr>
                <w:rFonts w:ascii="ＭＳ 明朝" w:eastAsia="ＭＳ 明朝" w:hAnsi="ＭＳ 明朝" w:cs="ＭＳ 明朝"/>
                <w:sz w:val="18"/>
                <w:szCs w:val="18"/>
                <w:lang w:val="ja-JP" w:eastAsia="zh-TW"/>
              </w:rPr>
              <w:t>件／実績</w:t>
            </w:r>
            <w:r>
              <w:rPr>
                <w:rFonts w:ascii="ＭＳ 明朝" w:eastAsia="ＭＳ 明朝" w:hAnsi="ＭＳ 明朝" w:cs="ＭＳ 明朝"/>
                <w:sz w:val="18"/>
                <w:szCs w:val="18"/>
                <w:lang w:eastAsia="zh-TW"/>
              </w:rPr>
              <w:t>54</w:t>
            </w:r>
            <w:r>
              <w:rPr>
                <w:rFonts w:ascii="ＭＳ 明朝" w:eastAsia="ＭＳ 明朝" w:hAnsi="ＭＳ 明朝" w:cs="ＭＳ 明朝"/>
                <w:sz w:val="18"/>
                <w:szCs w:val="18"/>
                <w:lang w:val="ja-JP" w:eastAsia="zh-TW"/>
              </w:rPr>
              <w:t>件／達成率</w:t>
            </w:r>
            <w:r>
              <w:rPr>
                <w:rFonts w:ascii="ＭＳ 明朝" w:eastAsia="ＭＳ 明朝" w:hAnsi="ＭＳ 明朝" w:cs="ＭＳ 明朝"/>
                <w:sz w:val="18"/>
                <w:szCs w:val="18"/>
                <w:lang w:eastAsia="zh-TW"/>
              </w:rPr>
              <w:t>108%</w:t>
            </w:r>
          </w:p>
        </w:tc>
      </w:tr>
      <w:tr w:rsidR="007C1B58">
        <w:tblPrEx>
          <w:tblCellMar>
            <w:top w:w="0" w:type="dxa"/>
            <w:left w:w="0" w:type="dxa"/>
            <w:bottom w:w="0" w:type="dxa"/>
            <w:right w:w="0" w:type="dxa"/>
          </w:tblCellMar>
        </w:tblPrEx>
        <w:trPr>
          <w:trHeight w:val="240"/>
        </w:trPr>
        <w:tc>
          <w:tcPr>
            <w:tcW w:w="1276" w:type="dxa"/>
            <w:vMerge/>
            <w:tcBorders>
              <w:top w:val="single" w:sz="12" w:space="0" w:color="000000"/>
              <w:left w:val="single" w:sz="12" w:space="0" w:color="000000"/>
              <w:bottom w:val="single" w:sz="12" w:space="0" w:color="000000"/>
              <w:right w:val="single" w:sz="4" w:space="0" w:color="000000"/>
            </w:tcBorders>
            <w:shd w:val="clear" w:color="auto" w:fill="auto"/>
          </w:tcPr>
          <w:p w:rsidR="007C1B58" w:rsidRDefault="007C1B58">
            <w:pPr>
              <w:rPr>
                <w:lang w:eastAsia="zh-TW"/>
              </w:rPr>
            </w:pPr>
          </w:p>
        </w:tc>
        <w:tc>
          <w:tcPr>
            <w:tcW w:w="8883" w:type="dxa"/>
            <w:tcBorders>
              <w:top w:val="dotted"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7C1B58" w:rsidRDefault="005F7D32">
            <w:r>
              <w:rPr>
                <w:rFonts w:ascii="ＭＳ 明朝" w:eastAsia="ＭＳ 明朝" w:hAnsi="ＭＳ 明朝" w:cs="ＭＳ 明朝"/>
                <w:sz w:val="18"/>
                <w:szCs w:val="18"/>
                <w:lang w:val="ja-JP"/>
              </w:rPr>
              <w:t>△△</w:t>
            </w:r>
            <w:r>
              <w:rPr>
                <w:rFonts w:ascii="ＭＳ 明朝" w:eastAsia="ＭＳ 明朝" w:hAnsi="ＭＳ 明朝" w:cs="ＭＳ 明朝"/>
                <w:sz w:val="18"/>
                <w:szCs w:val="18"/>
                <w:lang w:val="ja-JP"/>
              </w:rPr>
              <w:t xml:space="preserve">支店　</w:t>
            </w:r>
            <w:r>
              <w:rPr>
                <w:rFonts w:ascii="ＭＳ 明朝" w:eastAsia="ＭＳ 明朝" w:hAnsi="ＭＳ 明朝" w:cs="ＭＳ 明朝"/>
                <w:sz w:val="18"/>
                <w:szCs w:val="18"/>
              </w:rPr>
              <w:t>40</w:t>
            </w:r>
            <w:r>
              <w:rPr>
                <w:rFonts w:ascii="ＭＳ 明朝" w:eastAsia="ＭＳ 明朝" w:hAnsi="ＭＳ 明朝" w:cs="ＭＳ 明朝"/>
                <w:sz w:val="18"/>
                <w:szCs w:val="18"/>
                <w:lang w:val="ja-JP"/>
              </w:rPr>
              <w:t>名</w:t>
            </w:r>
          </w:p>
        </w:tc>
      </w:tr>
    </w:tbl>
    <w:p w:rsidR="007C1B58" w:rsidRDefault="007C1B58">
      <w:pPr>
        <w:rPr>
          <w:rFonts w:ascii="ＭＳ 明朝" w:eastAsia="ＭＳ 明朝" w:hAnsi="ＭＳ 明朝" w:cs="ＭＳ 明朝"/>
          <w:sz w:val="20"/>
          <w:szCs w:val="20"/>
        </w:rPr>
      </w:pPr>
    </w:p>
    <w:p w:rsidR="007C1B58" w:rsidRDefault="005F7D32">
      <w:pPr>
        <w:rPr>
          <w:sz w:val="24"/>
          <w:szCs w:val="24"/>
          <w:lang w:val="ja-JP"/>
        </w:rPr>
      </w:pPr>
      <w:r>
        <w:rPr>
          <w:rFonts w:ascii="ＭＳ 明朝" w:eastAsia="ＭＳ 明朝" w:hAnsi="ＭＳ 明朝" w:cs="ＭＳ 明朝"/>
          <w:sz w:val="18"/>
          <w:szCs w:val="18"/>
          <w:lang w:val="ja-JP"/>
        </w:rPr>
        <w:t>転職希望理由：年功序列でトップダウンの組織ではなく様々な職種との連携を感じながら、入社年次に関わらず会社を担っていくという経験を積みたいと考えるため。</w:t>
      </w:r>
      <w:r>
        <w:rPr>
          <w:rFonts w:ascii="ＭＳ 明朝" w:eastAsia="ＭＳ 明朝" w:hAnsi="ＭＳ 明朝" w:cs="ＭＳ 明朝"/>
          <w:sz w:val="18"/>
          <w:szCs w:val="18"/>
          <w:lang w:val="ja-JP"/>
        </w:rPr>
        <w:t xml:space="preserve"> </w:t>
      </w:r>
    </w:p>
    <w:p w:rsidR="007C1B58" w:rsidRDefault="007C1B58">
      <w:pPr>
        <w:rPr>
          <w:rFonts w:ascii="ＭＳ 明朝" w:eastAsia="ＭＳ 明朝" w:hAnsi="ＭＳ 明朝" w:cs="ＭＳ 明朝"/>
          <w:sz w:val="18"/>
          <w:szCs w:val="18"/>
          <w:lang w:val="ja-JP"/>
        </w:rPr>
      </w:pPr>
    </w:p>
    <w:p w:rsidR="007C1B58" w:rsidRDefault="007C1B58">
      <w:pPr>
        <w:rPr>
          <w:rFonts w:ascii="ＭＳ 明朝" w:eastAsia="ＭＳ 明朝" w:hAnsi="ＭＳ 明朝" w:cs="ＭＳ 明朝"/>
          <w:sz w:val="18"/>
          <w:szCs w:val="18"/>
        </w:rPr>
      </w:pPr>
    </w:p>
    <w:p w:rsidR="007C1B58" w:rsidRDefault="005F7D32">
      <w:pPr>
        <w:rPr>
          <w:rFonts w:ascii="ＭＳ 明朝" w:eastAsia="ＭＳ 明朝" w:hAnsi="ＭＳ 明朝" w:cs="ＭＳ 明朝"/>
          <w:b/>
          <w:bCs/>
          <w:sz w:val="20"/>
          <w:szCs w:val="20"/>
        </w:rPr>
      </w:pPr>
      <w:r>
        <w:rPr>
          <w:rFonts w:ascii="ＭＳ 明朝" w:eastAsia="ＭＳ 明朝" w:hAnsi="ＭＳ 明朝" w:cs="ＭＳ 明朝"/>
          <w:b/>
          <w:bCs/>
          <w:sz w:val="20"/>
          <w:szCs w:val="20"/>
        </w:rPr>
        <w:t>■</w:t>
      </w:r>
      <w:r>
        <w:rPr>
          <w:rFonts w:ascii="ＭＳ 明朝" w:eastAsia="ＭＳ 明朝" w:hAnsi="ＭＳ 明朝" w:cs="ＭＳ 明朝"/>
          <w:b/>
          <w:bCs/>
          <w:sz w:val="20"/>
          <w:szCs w:val="20"/>
          <w:lang w:val="ja-JP"/>
        </w:rPr>
        <w:t>資格</w:t>
      </w:r>
    </w:p>
    <w:p w:rsidR="007C1B58" w:rsidRDefault="005F7D32">
      <w:pPr>
        <w:ind w:firstLine="180"/>
        <w:rPr>
          <w:rFonts w:ascii="ＭＳ 明朝" w:eastAsia="ＭＳ 明朝" w:hAnsi="ＭＳ 明朝" w:cs="ＭＳ 明朝"/>
          <w:sz w:val="20"/>
          <w:szCs w:val="20"/>
        </w:rPr>
      </w:pPr>
      <w:r>
        <w:rPr>
          <w:rFonts w:ascii="ＭＳ 明朝" w:eastAsia="ＭＳ 明朝" w:hAnsi="ＭＳ 明朝" w:cs="ＭＳ 明朝"/>
          <w:sz w:val="20"/>
          <w:szCs w:val="20"/>
          <w:lang w:val="ja-JP"/>
        </w:rPr>
        <w:t>・普通自動車免許（</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11</w:t>
      </w:r>
      <w:r>
        <w:rPr>
          <w:rFonts w:ascii="ＭＳ 明朝" w:eastAsia="ＭＳ 明朝" w:hAnsi="ＭＳ 明朝" w:cs="ＭＳ 明朝"/>
          <w:sz w:val="20"/>
          <w:szCs w:val="20"/>
          <w:lang w:val="ja-JP"/>
        </w:rPr>
        <w:t>月）</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 xml:space="preserve">　・日商簿記検定</w:t>
      </w:r>
      <w:r>
        <w:rPr>
          <w:rFonts w:ascii="ＭＳ 明朝" w:eastAsia="ＭＳ 明朝" w:hAnsi="ＭＳ 明朝" w:cs="ＭＳ 明朝"/>
          <w:sz w:val="20"/>
          <w:szCs w:val="20"/>
        </w:rPr>
        <w:t>3</w:t>
      </w:r>
      <w:r>
        <w:rPr>
          <w:rFonts w:ascii="ＭＳ 明朝" w:eastAsia="ＭＳ 明朝" w:hAnsi="ＭＳ 明朝" w:cs="ＭＳ 明朝"/>
          <w:sz w:val="20"/>
          <w:szCs w:val="20"/>
          <w:lang w:val="ja-JP"/>
        </w:rPr>
        <w:t>級（</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11</w:t>
      </w:r>
      <w:r>
        <w:rPr>
          <w:rFonts w:ascii="ＭＳ 明朝" w:eastAsia="ＭＳ 明朝" w:hAnsi="ＭＳ 明朝" w:cs="ＭＳ 明朝"/>
          <w:sz w:val="20"/>
          <w:szCs w:val="20"/>
          <w:lang w:val="ja-JP"/>
        </w:rPr>
        <w:t>月）</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 xml:space="preserve">　・</w:t>
      </w:r>
      <w:r>
        <w:rPr>
          <w:rFonts w:ascii="ＭＳ 明朝" w:eastAsia="ＭＳ 明朝" w:hAnsi="ＭＳ 明朝" w:cs="ＭＳ 明朝"/>
          <w:sz w:val="20"/>
          <w:szCs w:val="20"/>
        </w:rPr>
        <w:t>TOEIC</w:t>
      </w:r>
      <w:r>
        <w:rPr>
          <w:rFonts w:ascii="ＭＳ 明朝" w:eastAsia="ＭＳ 明朝" w:hAnsi="ＭＳ 明朝" w:cs="ＭＳ 明朝"/>
          <w:sz w:val="20"/>
          <w:szCs w:val="20"/>
          <w:lang w:val="ja-JP"/>
        </w:rPr>
        <w:t>公開テスト　スコア</w:t>
      </w:r>
      <w:r>
        <w:rPr>
          <w:rFonts w:ascii="ＭＳ 明朝" w:eastAsia="ＭＳ 明朝" w:hAnsi="ＭＳ 明朝" w:cs="ＭＳ 明朝"/>
          <w:sz w:val="20"/>
          <w:szCs w:val="20"/>
        </w:rPr>
        <w:t>715</w:t>
      </w:r>
      <w:r>
        <w:rPr>
          <w:rFonts w:ascii="ＭＳ 明朝" w:eastAsia="ＭＳ 明朝" w:hAnsi="ＭＳ 明朝" w:cs="ＭＳ 明朝"/>
          <w:sz w:val="20"/>
          <w:szCs w:val="20"/>
          <w:lang w:val="ja-JP"/>
        </w:rPr>
        <w:t>（</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2</w:t>
      </w:r>
      <w:r>
        <w:rPr>
          <w:rFonts w:ascii="ＭＳ 明朝" w:eastAsia="ＭＳ 明朝" w:hAnsi="ＭＳ 明朝" w:cs="ＭＳ 明朝"/>
          <w:sz w:val="20"/>
          <w:szCs w:val="20"/>
          <w:lang w:val="ja-JP"/>
        </w:rPr>
        <w:t>月）</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 xml:space="preserve">    </w:t>
      </w:r>
      <w:r>
        <w:rPr>
          <w:rFonts w:ascii="ＭＳ 明朝" w:eastAsia="ＭＳ 明朝" w:hAnsi="ＭＳ 明朝" w:cs="ＭＳ 明朝"/>
          <w:sz w:val="20"/>
          <w:szCs w:val="20"/>
          <w:lang w:val="ja-JP"/>
        </w:rPr>
        <w:t>・秘書検定</w:t>
      </w:r>
      <w:r>
        <w:rPr>
          <w:rFonts w:ascii="ＭＳ 明朝" w:eastAsia="ＭＳ 明朝" w:hAnsi="ＭＳ 明朝" w:cs="ＭＳ 明朝"/>
          <w:sz w:val="20"/>
          <w:szCs w:val="20"/>
        </w:rPr>
        <w:t>2</w:t>
      </w:r>
      <w:r>
        <w:rPr>
          <w:rFonts w:ascii="ＭＳ 明朝" w:eastAsia="ＭＳ 明朝" w:hAnsi="ＭＳ 明朝" w:cs="ＭＳ 明朝"/>
          <w:sz w:val="20"/>
          <w:szCs w:val="20"/>
          <w:lang w:val="ja-JP"/>
        </w:rPr>
        <w:t>級（</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4</w:t>
      </w:r>
      <w:r>
        <w:rPr>
          <w:rFonts w:ascii="ＭＳ 明朝" w:eastAsia="ＭＳ 明朝" w:hAnsi="ＭＳ 明朝" w:cs="ＭＳ 明朝"/>
          <w:sz w:val="20"/>
          <w:szCs w:val="20"/>
          <w:lang w:val="ja-JP"/>
        </w:rPr>
        <w:t>月）</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 xml:space="preserve">　・証券外務員一種（</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6</w:t>
      </w:r>
      <w:r>
        <w:rPr>
          <w:rFonts w:ascii="ＭＳ 明朝" w:eastAsia="ＭＳ 明朝" w:hAnsi="ＭＳ 明朝" w:cs="ＭＳ 明朝"/>
          <w:sz w:val="20"/>
          <w:szCs w:val="20"/>
          <w:lang w:val="ja-JP"/>
        </w:rPr>
        <w:t>月）</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 xml:space="preserve">　・銀行業務検定法務</w:t>
      </w:r>
      <w:r>
        <w:rPr>
          <w:rFonts w:ascii="ＭＳ 明朝" w:eastAsia="ＭＳ 明朝" w:hAnsi="ＭＳ 明朝" w:cs="ＭＳ 明朝"/>
          <w:sz w:val="20"/>
          <w:szCs w:val="20"/>
        </w:rPr>
        <w:t>3</w:t>
      </w:r>
      <w:r>
        <w:rPr>
          <w:rFonts w:ascii="ＭＳ 明朝" w:eastAsia="ＭＳ 明朝" w:hAnsi="ＭＳ 明朝" w:cs="ＭＳ 明朝"/>
          <w:sz w:val="20"/>
          <w:szCs w:val="20"/>
          <w:lang w:val="ja-JP"/>
        </w:rPr>
        <w:t>級（</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10</w:t>
      </w:r>
      <w:r>
        <w:rPr>
          <w:rFonts w:ascii="ＭＳ 明朝" w:eastAsia="ＭＳ 明朝" w:hAnsi="ＭＳ 明朝" w:cs="ＭＳ 明朝"/>
          <w:sz w:val="20"/>
          <w:szCs w:val="20"/>
          <w:lang w:val="ja-JP"/>
        </w:rPr>
        <w:t>月）</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 xml:space="preserve">　・生命保険一般課程試験合格（</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11</w:t>
      </w:r>
      <w:r>
        <w:rPr>
          <w:rFonts w:ascii="ＭＳ 明朝" w:eastAsia="ＭＳ 明朝" w:hAnsi="ＭＳ 明朝" w:cs="ＭＳ 明朝"/>
          <w:sz w:val="20"/>
          <w:szCs w:val="20"/>
          <w:lang w:val="ja-JP"/>
        </w:rPr>
        <w:t>月）</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 xml:space="preserve">　・生命保険専門変額保険販売資格（</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2</w:t>
      </w:r>
      <w:r>
        <w:rPr>
          <w:rFonts w:ascii="ＭＳ 明朝" w:eastAsia="ＭＳ 明朝" w:hAnsi="ＭＳ 明朝" w:cs="ＭＳ 明朝"/>
          <w:sz w:val="20"/>
          <w:szCs w:val="20"/>
          <w:lang w:val="ja-JP"/>
        </w:rPr>
        <w:t>月）</w:t>
      </w:r>
    </w:p>
    <w:p w:rsidR="007C1B58" w:rsidRDefault="005F7D32">
      <w:pPr>
        <w:rPr>
          <w:rFonts w:ascii="ＭＳ 明朝" w:eastAsia="ＭＳ 明朝" w:hAnsi="ＭＳ 明朝" w:cs="ＭＳ 明朝"/>
          <w:sz w:val="20"/>
          <w:szCs w:val="20"/>
        </w:rPr>
      </w:pPr>
      <w:r>
        <w:rPr>
          <w:rFonts w:ascii="ＭＳ 明朝" w:eastAsia="ＭＳ 明朝" w:hAnsi="ＭＳ 明朝" w:cs="ＭＳ 明朝"/>
          <w:sz w:val="20"/>
          <w:szCs w:val="20"/>
          <w:lang w:val="ja-JP"/>
        </w:rPr>
        <w:t xml:space="preserve">　・損害保険募集人資格（</w:t>
      </w:r>
      <w:r>
        <w:rPr>
          <w:rFonts w:ascii="ＭＳ 明朝" w:eastAsia="ＭＳ 明朝" w:hAnsi="ＭＳ 明朝" w:cs="ＭＳ 明朝"/>
          <w:sz w:val="20"/>
          <w:szCs w:val="20"/>
        </w:rPr>
        <w:t>20</w:t>
      </w:r>
      <w:r>
        <w:rPr>
          <w:rFonts w:ascii="ＭＳ 明朝" w:eastAsia="ＭＳ 明朝" w:hAnsi="ＭＳ 明朝" w:cs="ＭＳ 明朝"/>
          <w:sz w:val="18"/>
          <w:szCs w:val="18"/>
        </w:rPr>
        <w:t>××</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6</w:t>
      </w:r>
      <w:r>
        <w:rPr>
          <w:rFonts w:ascii="ＭＳ 明朝" w:eastAsia="ＭＳ 明朝" w:hAnsi="ＭＳ 明朝" w:cs="ＭＳ 明朝"/>
          <w:sz w:val="20"/>
          <w:szCs w:val="20"/>
          <w:lang w:val="ja-JP"/>
        </w:rPr>
        <w:t>月）</w:t>
      </w:r>
    </w:p>
    <w:p w:rsidR="007C1B58" w:rsidRDefault="007C1B58">
      <w:pPr>
        <w:rPr>
          <w:rFonts w:ascii="ＭＳ 明朝" w:eastAsia="ＭＳ 明朝" w:hAnsi="ＭＳ 明朝" w:cs="ＭＳ 明朝"/>
          <w:sz w:val="18"/>
          <w:szCs w:val="18"/>
        </w:rPr>
      </w:pPr>
    </w:p>
    <w:p w:rsidR="007C1B58" w:rsidRDefault="007C1B58">
      <w:pPr>
        <w:rPr>
          <w:rFonts w:ascii="ＭＳ 明朝" w:eastAsia="ＭＳ 明朝" w:hAnsi="ＭＳ 明朝" w:cs="ＭＳ 明朝"/>
          <w:sz w:val="18"/>
          <w:szCs w:val="18"/>
        </w:rPr>
      </w:pPr>
    </w:p>
    <w:p w:rsidR="007C1B58" w:rsidRDefault="005F7D32">
      <w:pPr>
        <w:rPr>
          <w:rFonts w:ascii="ＭＳ 明朝" w:eastAsia="ＭＳ 明朝" w:hAnsi="ＭＳ 明朝" w:cs="ＭＳ 明朝"/>
          <w:b/>
          <w:bCs/>
          <w:sz w:val="20"/>
          <w:szCs w:val="20"/>
        </w:rPr>
      </w:pPr>
      <w:r>
        <w:rPr>
          <w:rFonts w:ascii="ＭＳ 明朝" w:eastAsia="ＭＳ 明朝" w:hAnsi="ＭＳ 明朝" w:cs="ＭＳ 明朝"/>
          <w:b/>
          <w:bCs/>
          <w:sz w:val="20"/>
          <w:szCs w:val="20"/>
        </w:rPr>
        <w:t>■</w:t>
      </w:r>
      <w:r>
        <w:rPr>
          <w:rFonts w:ascii="ＭＳ 明朝" w:eastAsia="ＭＳ 明朝" w:hAnsi="ＭＳ 明朝" w:cs="ＭＳ 明朝"/>
          <w:b/>
          <w:bCs/>
          <w:sz w:val="20"/>
          <w:szCs w:val="20"/>
          <w:lang w:val="ja-JP"/>
        </w:rPr>
        <w:t xml:space="preserve">活かせる経験・知識・能力　</w:t>
      </w:r>
    </w:p>
    <w:p w:rsidR="007C1B58" w:rsidRDefault="005F7D32">
      <w:pPr>
        <w:rPr>
          <w:rFonts w:ascii="ＭＳ 明朝" w:eastAsia="ＭＳ 明朝" w:hAnsi="ＭＳ 明朝" w:cs="ＭＳ 明朝"/>
          <w:sz w:val="20"/>
          <w:szCs w:val="20"/>
          <w:u w:val="single"/>
        </w:rPr>
      </w:pPr>
      <w:r>
        <w:rPr>
          <w:rFonts w:ascii="ＭＳ 明朝" w:eastAsia="ＭＳ 明朝" w:hAnsi="ＭＳ 明朝" w:cs="ＭＳ 明朝"/>
          <w:sz w:val="20"/>
          <w:szCs w:val="20"/>
          <w:u w:val="single"/>
          <w:lang w:val="ja-JP"/>
        </w:rPr>
        <w:t>学ぶ力</w:t>
      </w:r>
    </w:p>
    <w:p w:rsidR="007C1B58" w:rsidRDefault="005F7D32">
      <w:pPr>
        <w:ind w:left="190"/>
        <w:rPr>
          <w:rFonts w:ascii="ＭＳ 明朝" w:eastAsia="ＭＳ 明朝" w:hAnsi="ＭＳ 明朝" w:cs="ＭＳ 明朝"/>
          <w:sz w:val="20"/>
          <w:szCs w:val="20"/>
        </w:rPr>
      </w:pPr>
      <w:r>
        <w:rPr>
          <w:rFonts w:ascii="ＭＳ 明朝" w:eastAsia="ＭＳ 明朝" w:hAnsi="ＭＳ 明朝" w:cs="ＭＳ 明朝"/>
          <w:sz w:val="20"/>
          <w:szCs w:val="20"/>
          <w:lang w:val="ja-JP"/>
        </w:rPr>
        <w:t>預金事務等の窓口業務だけではなく、個人金融アドバイザーや住宅ローンアドバイザー等、女性行員としては多岐に渡る分野での仕事を任されることとなりましたが、自分を評価し期待して頂いているという謙虚な気持ちと、</w:t>
      </w:r>
      <w:r>
        <w:rPr>
          <w:rFonts w:ascii="ＭＳ 明朝" w:eastAsia="ＭＳ 明朝" w:hAnsi="ＭＳ 明朝" w:cs="ＭＳ 明朝"/>
          <w:sz w:val="20"/>
          <w:szCs w:val="20"/>
        </w:rPr>
        <w:t>1</w:t>
      </w:r>
      <w:r>
        <w:rPr>
          <w:rFonts w:ascii="ＭＳ 明朝" w:eastAsia="ＭＳ 明朝" w:hAnsi="ＭＳ 明朝" w:cs="ＭＳ 明朝"/>
          <w:sz w:val="20"/>
          <w:szCs w:val="20"/>
          <w:lang w:val="ja-JP"/>
        </w:rPr>
        <w:t>から学ぶことは自分自身の成長に繋がると思い基に積極的に学ぶことが出来ました。またプライベートな時間を使い、自己研鑽にも励み、秘書検定や銀行業務検定、パソコンのスキル習得に励んでまいりました。</w:t>
      </w:r>
    </w:p>
    <w:p w:rsidR="007C1B58" w:rsidRDefault="007C1B58">
      <w:pPr>
        <w:rPr>
          <w:rFonts w:ascii="ＭＳ 明朝" w:eastAsia="ＭＳ 明朝" w:hAnsi="ＭＳ 明朝" w:cs="ＭＳ 明朝"/>
          <w:sz w:val="20"/>
          <w:szCs w:val="20"/>
        </w:rPr>
      </w:pPr>
    </w:p>
    <w:p w:rsidR="007C1B58" w:rsidRDefault="005F7D32">
      <w:pPr>
        <w:rPr>
          <w:rFonts w:ascii="ＭＳ 明朝" w:eastAsia="ＭＳ 明朝" w:hAnsi="ＭＳ 明朝" w:cs="ＭＳ 明朝"/>
          <w:sz w:val="20"/>
          <w:szCs w:val="20"/>
          <w:u w:val="single"/>
        </w:rPr>
      </w:pPr>
      <w:r>
        <w:rPr>
          <w:rFonts w:ascii="ＭＳ 明朝" w:eastAsia="ＭＳ 明朝" w:hAnsi="ＭＳ 明朝" w:cs="ＭＳ 明朝"/>
          <w:sz w:val="20"/>
          <w:szCs w:val="20"/>
          <w:u w:val="single"/>
          <w:lang w:val="ja-JP"/>
        </w:rPr>
        <w:t>提案力</w:t>
      </w:r>
    </w:p>
    <w:p w:rsidR="007C1B58" w:rsidRDefault="005F7D32">
      <w:pPr>
        <w:ind w:left="190"/>
        <w:rPr>
          <w:rFonts w:ascii="ＭＳ 明朝" w:eastAsia="ＭＳ 明朝" w:hAnsi="ＭＳ 明朝" w:cs="ＭＳ 明朝"/>
          <w:sz w:val="20"/>
          <w:szCs w:val="20"/>
        </w:rPr>
      </w:pPr>
      <w:r>
        <w:rPr>
          <w:rFonts w:ascii="ＭＳ 明朝" w:eastAsia="ＭＳ 明朝" w:hAnsi="ＭＳ 明朝" w:cs="ＭＳ 明朝"/>
          <w:sz w:val="20"/>
          <w:szCs w:val="20"/>
          <w:lang w:val="ja-JP"/>
        </w:rPr>
        <w:t>日々仕事をしている中で、お客様の置かれている環境は様々でした。その中でどのようにすればお客様のライフプランに適した提案が出来るのかということを常に考え、提案やトスアップを行ってきました。パッケージのような商品提案ではなく、一人一人に適した提案を行うことで、その結果多くのお客様から</w:t>
      </w:r>
      <w:r>
        <w:rPr>
          <w:rFonts w:ascii="ＭＳ 明朝" w:eastAsia="ＭＳ 明朝" w:hAnsi="ＭＳ 明朝" w:cs="ＭＳ 明朝"/>
          <w:sz w:val="20"/>
          <w:szCs w:val="20"/>
        </w:rPr>
        <w:t>“</w:t>
      </w:r>
      <w:r>
        <w:rPr>
          <w:rFonts w:ascii="ＭＳ 明朝" w:eastAsia="ＭＳ 明朝" w:hAnsi="ＭＳ 明朝" w:cs="ＭＳ 明朝"/>
          <w:sz w:val="20"/>
          <w:szCs w:val="20"/>
          <w:lang w:val="ja-JP"/>
        </w:rPr>
        <w:t>ありがとう</w:t>
      </w:r>
      <w:r>
        <w:rPr>
          <w:rFonts w:ascii="ＭＳ 明朝" w:eastAsia="ＭＳ 明朝" w:hAnsi="ＭＳ 明朝" w:cs="ＭＳ 明朝"/>
          <w:sz w:val="20"/>
          <w:szCs w:val="20"/>
        </w:rPr>
        <w:t>”</w:t>
      </w:r>
      <w:r>
        <w:rPr>
          <w:rFonts w:ascii="ＭＳ 明朝" w:eastAsia="ＭＳ 明朝" w:hAnsi="ＭＳ 明朝" w:cs="ＭＳ 明朝"/>
          <w:sz w:val="20"/>
          <w:szCs w:val="20"/>
          <w:lang w:val="ja-JP"/>
        </w:rPr>
        <w:t>と言ってもらえた時にやりがいを感じることが出来ました。</w:t>
      </w:r>
    </w:p>
    <w:p w:rsidR="007C1B58" w:rsidRDefault="007C1B58">
      <w:pPr>
        <w:ind w:left="190"/>
        <w:rPr>
          <w:rFonts w:ascii="ＭＳ 明朝" w:eastAsia="ＭＳ 明朝" w:hAnsi="ＭＳ 明朝" w:cs="ＭＳ 明朝"/>
          <w:sz w:val="20"/>
          <w:szCs w:val="20"/>
        </w:rPr>
      </w:pPr>
    </w:p>
    <w:p w:rsidR="007C1B58" w:rsidRDefault="005F7D32">
      <w:pPr>
        <w:rPr>
          <w:rFonts w:ascii="ＭＳ 明朝" w:eastAsia="ＭＳ 明朝" w:hAnsi="ＭＳ 明朝" w:cs="ＭＳ 明朝"/>
          <w:sz w:val="20"/>
          <w:szCs w:val="20"/>
          <w:u w:val="single"/>
        </w:rPr>
      </w:pPr>
      <w:r>
        <w:rPr>
          <w:rFonts w:ascii="ＭＳ 明朝" w:eastAsia="ＭＳ 明朝" w:hAnsi="ＭＳ 明朝" w:cs="ＭＳ 明朝"/>
          <w:sz w:val="20"/>
          <w:szCs w:val="20"/>
          <w:u w:val="single"/>
          <w:lang w:val="ja-JP"/>
        </w:rPr>
        <w:t>行動する力</w:t>
      </w:r>
    </w:p>
    <w:p w:rsidR="007C1B58" w:rsidRDefault="005F7D32">
      <w:pPr>
        <w:ind w:left="190"/>
        <w:rPr>
          <w:rFonts w:ascii="ＭＳ 明朝" w:eastAsia="ＭＳ 明朝" w:hAnsi="ＭＳ 明朝" w:cs="ＭＳ 明朝"/>
          <w:sz w:val="20"/>
          <w:szCs w:val="20"/>
          <w:lang w:val="ja-JP"/>
        </w:rPr>
      </w:pPr>
      <w:r>
        <w:rPr>
          <w:rFonts w:ascii="ＭＳ 明朝" w:eastAsia="ＭＳ 明朝" w:hAnsi="ＭＳ 明朝" w:cs="ＭＳ 明朝"/>
          <w:sz w:val="20"/>
          <w:szCs w:val="20"/>
          <w:lang w:val="ja-JP"/>
        </w:rPr>
        <w:t>学ぶこと・考えることで、自ら行うべき行動は見えてくると思います。そこで、積極的に動くことで、結果的にお客様により良い提案が出来たという成功体験を得ました。失敗することもありましたが、失敗を糧にまた学び・考え行動することで、主体的に自ら行動することが出来るようになったと思います。</w:t>
      </w:r>
    </w:p>
    <w:p w:rsidR="007C1B58" w:rsidRDefault="007C1B58">
      <w:pPr>
        <w:ind w:left="190"/>
        <w:rPr>
          <w:rFonts w:ascii="ＭＳ 明朝" w:eastAsia="ＭＳ 明朝" w:hAnsi="ＭＳ 明朝" w:cs="ＭＳ 明朝"/>
          <w:sz w:val="20"/>
          <w:szCs w:val="20"/>
        </w:rPr>
      </w:pPr>
    </w:p>
    <w:p w:rsidR="007C1B58" w:rsidRDefault="005F7D32">
      <w:pPr>
        <w:rPr>
          <w:rFonts w:ascii="ＭＳ 明朝" w:eastAsia="ＭＳ 明朝" w:hAnsi="ＭＳ 明朝" w:cs="ＭＳ 明朝"/>
          <w:sz w:val="20"/>
          <w:szCs w:val="20"/>
          <w:u w:val="single"/>
        </w:rPr>
      </w:pPr>
      <w:r>
        <w:rPr>
          <w:rFonts w:ascii="ＭＳ 明朝" w:eastAsia="ＭＳ 明朝" w:hAnsi="ＭＳ 明朝" w:cs="ＭＳ 明朝"/>
          <w:sz w:val="20"/>
          <w:szCs w:val="20"/>
          <w:u w:val="single"/>
          <w:lang w:val="ja-JP"/>
        </w:rPr>
        <w:t>事務効率化の提案</w:t>
      </w:r>
    </w:p>
    <w:p w:rsidR="007C1B58" w:rsidRDefault="005F7D32">
      <w:pPr>
        <w:ind w:left="190"/>
        <w:rPr>
          <w:rFonts w:ascii="ＭＳ 明朝" w:eastAsia="ＭＳ 明朝" w:hAnsi="ＭＳ 明朝" w:cs="ＭＳ 明朝"/>
          <w:sz w:val="20"/>
          <w:szCs w:val="20"/>
          <w:lang w:val="ja-JP"/>
        </w:rPr>
      </w:pPr>
      <w:r>
        <w:rPr>
          <w:rFonts w:ascii="ＭＳ 明朝" w:eastAsia="ＭＳ 明朝" w:hAnsi="ＭＳ 明朝" w:cs="ＭＳ 明朝"/>
          <w:sz w:val="20"/>
          <w:szCs w:val="20"/>
          <w:lang w:val="ja-JP"/>
        </w:rPr>
        <w:t>業務を行うにあたって常に効率化という観点から仕事を行っております。効率化を図るには仕事の本質を理解しないと出来ませんので、まずは仕事に対する知</w:t>
      </w:r>
      <w:r>
        <w:rPr>
          <w:rFonts w:ascii="ＭＳ 明朝" w:eastAsia="ＭＳ 明朝" w:hAnsi="ＭＳ 明朝" w:cs="ＭＳ 明朝"/>
          <w:sz w:val="20"/>
          <w:szCs w:val="20"/>
          <w:lang w:val="ja-JP"/>
        </w:rPr>
        <w:t>識を習得した上で、今までのやり方・固定概念に捉われることなく課題を発見し、効率の良い取組方法を考えながら仕事に取組んでいきたいと思います。</w:t>
      </w:r>
    </w:p>
    <w:p w:rsidR="007C1B58" w:rsidRDefault="007C1B58">
      <w:pPr>
        <w:rPr>
          <w:rFonts w:ascii="ＭＳ 明朝" w:eastAsia="ＭＳ 明朝" w:hAnsi="ＭＳ 明朝" w:cs="ＭＳ 明朝"/>
          <w:sz w:val="20"/>
          <w:szCs w:val="20"/>
        </w:rPr>
      </w:pPr>
    </w:p>
    <w:p w:rsidR="007C1B58" w:rsidRDefault="005F7F87" w:rsidP="005F7F87">
      <w:pPr>
        <w:jc w:val="left"/>
        <w:rPr>
          <w:rFonts w:ascii="ＭＳ 明朝" w:eastAsia="ＭＳ 明朝" w:hAnsi="ＭＳ 明朝" w:cs="ＭＳ 明朝"/>
          <w:kern w:val="0"/>
          <w:sz w:val="18"/>
          <w:szCs w:val="18"/>
          <w:lang w:val="ja-JP"/>
        </w:rPr>
      </w:pPr>
      <w:bookmarkStart w:id="0" w:name="_GoBack"/>
      <w:r w:rsidRPr="005F7F87">
        <w:rPr>
          <w:rFonts w:ascii="Apple Color Emoji" w:eastAsia="ＭＳ 明朝" w:hAnsi="Apple Color Emoji" w:cs="Apple Color Emoji" w:hint="eastAsia"/>
          <w:b/>
          <w:bCs/>
          <w:sz w:val="20"/>
          <w:szCs w:val="20"/>
        </w:rPr>
        <w:t>◾</w:t>
      </w:r>
      <w:r w:rsidRPr="005F7F87">
        <w:rPr>
          <w:rFonts w:ascii="Apple Color Emoji" w:eastAsia="ＭＳ 明朝" w:hAnsi="Apple Color Emoji" w:cs="Apple Color Emoji" w:hint="eastAsia"/>
          <w:b/>
          <w:bCs/>
          <w:sz w:val="20"/>
          <w:szCs w:val="20"/>
        </w:rPr>
        <w:t>️</w:t>
      </w:r>
      <w:r w:rsidRPr="005F7F87">
        <w:rPr>
          <w:rFonts w:ascii="Apple Color Emoji" w:eastAsia="ＭＳ 明朝" w:hAnsi="Apple Color Emoji" w:cs="Apple Color Emoji" w:hint="eastAsia"/>
          <w:b/>
          <w:bCs/>
          <w:sz w:val="20"/>
          <w:szCs w:val="20"/>
        </w:rPr>
        <w:t>自己</w:t>
      </w:r>
      <w:r w:rsidRPr="005F7F87">
        <w:rPr>
          <w:rFonts w:ascii="Cambria" w:eastAsia="ＭＳ 明朝" w:hAnsi="Cambria" w:cs="Apple Color Emoji"/>
          <w:b/>
          <w:bCs/>
          <w:sz w:val="20"/>
          <w:szCs w:val="20"/>
        </w:rPr>
        <w:t>PR</w:t>
      </w:r>
      <w:bookmarkEnd w:id="0"/>
      <w:r w:rsidR="005F7D32">
        <w:rPr>
          <w:rFonts w:ascii="Helvetica" w:eastAsia="Helvetica" w:hAnsi="Helvetica" w:cs="Helvetica" w:hint="eastAsia"/>
          <w:kern w:val="0"/>
          <w:sz w:val="18"/>
          <w:szCs w:val="18"/>
        </w:rPr>
        <w:br/>
      </w:r>
      <w:r w:rsidR="005F7D32">
        <w:rPr>
          <w:rFonts w:ascii="Helvetica" w:eastAsia="Helvetica" w:hAnsi="Helvetica" w:cs="Helvetica"/>
          <w:kern w:val="0"/>
          <w:sz w:val="18"/>
          <w:szCs w:val="18"/>
        </w:rPr>
        <w:t xml:space="preserve"> </w:t>
      </w:r>
      <w:r w:rsidR="005F7D32">
        <w:rPr>
          <w:rFonts w:ascii="ＭＳ 明朝" w:eastAsia="ＭＳ 明朝" w:hAnsi="ＭＳ 明朝" w:cs="ＭＳ 明朝"/>
          <w:kern w:val="0"/>
          <w:sz w:val="18"/>
          <w:szCs w:val="18"/>
          <w:lang w:val="ja-JP"/>
        </w:rPr>
        <w:t>私</w:t>
      </w:r>
      <w:r w:rsidR="005F7D32">
        <w:rPr>
          <w:rFonts w:ascii="ＭＳ 明朝" w:eastAsia="ＭＳ 明朝" w:hAnsi="ＭＳ 明朝" w:cs="ＭＳ 明朝"/>
          <w:kern w:val="0"/>
          <w:sz w:val="18"/>
          <w:szCs w:val="18"/>
          <w:lang w:val="ja-JP"/>
        </w:rPr>
        <w:t>がこれまで大切にしてきたことは「周りを</w:t>
      </w:r>
      <w:r w:rsidR="005F7D32">
        <w:rPr>
          <w:rFonts w:ascii="ＭＳ 明朝" w:eastAsia="ＭＳ 明朝" w:hAnsi="ＭＳ 明朝" w:cs="ＭＳ 明朝"/>
          <w:kern w:val="0"/>
          <w:sz w:val="18"/>
          <w:szCs w:val="18"/>
          <w:lang w:val="ja-JP"/>
        </w:rPr>
        <w:t>巻き込</w:t>
      </w:r>
      <w:r w:rsidR="005F7D32">
        <w:rPr>
          <w:rFonts w:ascii="ＭＳ 明朝" w:eastAsia="ＭＳ 明朝" w:hAnsi="ＭＳ 明朝" w:cs="ＭＳ 明朝"/>
          <w:kern w:val="0"/>
          <w:sz w:val="18"/>
          <w:szCs w:val="18"/>
          <w:lang w:val="ja-JP"/>
        </w:rPr>
        <w:t>む」こと</w:t>
      </w:r>
      <w:r w:rsidR="005F7D32">
        <w:rPr>
          <w:rFonts w:ascii="ＭＳ 明朝" w:eastAsia="ＭＳ 明朝" w:hAnsi="ＭＳ 明朝" w:cs="ＭＳ 明朝"/>
          <w:kern w:val="0"/>
          <w:sz w:val="18"/>
          <w:szCs w:val="18"/>
          <w:lang w:val="ja-JP"/>
        </w:rPr>
        <w:t>です。新入行員研修を終えてすぐ、何もわからないまま</w:t>
      </w:r>
      <w:r w:rsidR="005F7D32">
        <w:rPr>
          <w:rFonts w:ascii="ＭＳ 明朝" w:eastAsia="ＭＳ 明朝" w:hAnsi="ＭＳ 明朝" w:cs="ＭＳ 明朝"/>
          <w:kern w:val="0"/>
          <w:sz w:val="18"/>
          <w:szCs w:val="18"/>
          <w:lang w:val="ja-JP"/>
        </w:rPr>
        <w:t>多くの金融事務をこなし、金融商品を提案していかなければならない中で、</w:t>
      </w:r>
      <w:r w:rsidR="005F7D32">
        <w:rPr>
          <w:rFonts w:ascii="ＭＳ 明朝" w:eastAsia="ＭＳ 明朝" w:hAnsi="ＭＳ 明朝" w:cs="ＭＳ 明朝"/>
          <w:kern w:val="0"/>
          <w:sz w:val="18"/>
          <w:szCs w:val="18"/>
          <w:lang w:val="ja-JP"/>
        </w:rPr>
        <w:t>まずは自己学習を徹底して行</w:t>
      </w:r>
      <w:r w:rsidR="005F7D32">
        <w:rPr>
          <w:rFonts w:ascii="ＭＳ 明朝" w:eastAsia="ＭＳ 明朝" w:hAnsi="ＭＳ 明朝" w:cs="ＭＳ 明朝"/>
          <w:kern w:val="0"/>
          <w:sz w:val="18"/>
          <w:szCs w:val="18"/>
          <w:lang w:val="ja-JP"/>
        </w:rPr>
        <w:t>った</w:t>
      </w:r>
      <w:r w:rsidR="005F7D32">
        <w:rPr>
          <w:rFonts w:ascii="ＭＳ 明朝" w:eastAsia="ＭＳ 明朝" w:hAnsi="ＭＳ 明朝" w:cs="ＭＳ 明朝"/>
          <w:kern w:val="0"/>
          <w:sz w:val="18"/>
          <w:szCs w:val="18"/>
          <w:lang w:val="ja-JP"/>
        </w:rPr>
        <w:t>後</w:t>
      </w:r>
      <w:r w:rsidR="005F7D32">
        <w:rPr>
          <w:rFonts w:ascii="ＭＳ 明朝" w:eastAsia="ＭＳ 明朝" w:hAnsi="ＭＳ 明朝" w:cs="ＭＳ 明朝"/>
          <w:kern w:val="0"/>
          <w:sz w:val="18"/>
          <w:szCs w:val="18"/>
          <w:lang w:val="ja-JP"/>
        </w:rPr>
        <w:t>、</w:t>
      </w:r>
      <w:r w:rsidR="005F7D32">
        <w:rPr>
          <w:rFonts w:ascii="ＭＳ 明朝" w:eastAsia="ＭＳ 明朝" w:hAnsi="ＭＳ 明朝" w:cs="ＭＳ 明朝"/>
          <w:kern w:val="0"/>
          <w:sz w:val="18"/>
          <w:szCs w:val="18"/>
          <w:lang w:val="ja-JP"/>
        </w:rPr>
        <w:t>どのようにしたら</w:t>
      </w:r>
      <w:r w:rsidR="005F7D32">
        <w:rPr>
          <w:rFonts w:ascii="ＭＳ 明朝" w:eastAsia="ＭＳ 明朝" w:hAnsi="ＭＳ 明朝" w:cs="ＭＳ 明朝"/>
          <w:kern w:val="0"/>
          <w:sz w:val="18"/>
          <w:szCs w:val="18"/>
          <w:lang w:val="ja-JP"/>
        </w:rPr>
        <w:t>効率的に行える</w:t>
      </w:r>
      <w:r w:rsidR="005F7D32">
        <w:rPr>
          <w:rFonts w:ascii="ＭＳ 明朝" w:eastAsia="ＭＳ 明朝" w:hAnsi="ＭＳ 明朝" w:cs="ＭＳ 明朝"/>
          <w:kern w:val="0"/>
          <w:sz w:val="18"/>
          <w:szCs w:val="18"/>
          <w:lang w:val="ja-JP"/>
        </w:rPr>
        <w:t>のか、ど</w:t>
      </w:r>
      <w:r w:rsidR="005F7D32">
        <w:rPr>
          <w:rFonts w:ascii="ＭＳ 明朝" w:eastAsia="ＭＳ 明朝" w:hAnsi="ＭＳ 明朝" w:cs="ＭＳ 明朝"/>
          <w:kern w:val="0"/>
          <w:sz w:val="18"/>
          <w:szCs w:val="18"/>
          <w:lang w:val="ja-JP"/>
        </w:rPr>
        <w:t>のような提案</w:t>
      </w:r>
      <w:r w:rsidR="005F7D32">
        <w:rPr>
          <w:rFonts w:ascii="ＭＳ 明朝" w:eastAsia="ＭＳ 明朝" w:hAnsi="ＭＳ 明朝" w:cs="ＭＳ 明朝"/>
          <w:kern w:val="0"/>
          <w:sz w:val="18"/>
          <w:szCs w:val="18"/>
          <w:lang w:val="ja-JP"/>
        </w:rPr>
        <w:t>なら受け入れてもらえるのか</w:t>
      </w:r>
      <w:r w:rsidR="005F7D32">
        <w:rPr>
          <w:rFonts w:ascii="ＭＳ 明朝" w:eastAsia="ＭＳ 明朝" w:hAnsi="ＭＳ 明朝" w:cs="ＭＳ 明朝"/>
          <w:kern w:val="0"/>
          <w:sz w:val="18"/>
          <w:szCs w:val="18"/>
          <w:lang w:val="ja-JP"/>
        </w:rPr>
        <w:t>等、</w:t>
      </w:r>
      <w:r w:rsidR="005F7D32">
        <w:rPr>
          <w:rFonts w:ascii="ＭＳ 明朝" w:eastAsia="ＭＳ 明朝" w:hAnsi="ＭＳ 明朝" w:cs="ＭＳ 明朝"/>
          <w:kern w:val="0"/>
          <w:sz w:val="18"/>
          <w:szCs w:val="18"/>
          <w:lang w:val="ja-JP"/>
        </w:rPr>
        <w:t>日々成功と失敗を繰り返しながら、「毎日決められたアクションの</w:t>
      </w:r>
      <w:r w:rsidR="005F7D32">
        <w:rPr>
          <w:rFonts w:ascii="ＭＳ 明朝" w:eastAsia="ＭＳ 明朝" w:hAnsi="ＭＳ 明朝" w:cs="ＭＳ 明朝"/>
          <w:kern w:val="0"/>
          <w:sz w:val="18"/>
          <w:szCs w:val="18"/>
          <w:lang w:val="ja-JP"/>
        </w:rPr>
        <w:t xml:space="preserve"> 1.5 </w:t>
      </w:r>
      <w:r w:rsidR="005F7D32">
        <w:rPr>
          <w:rFonts w:ascii="ＭＳ 明朝" w:eastAsia="ＭＳ 明朝" w:hAnsi="ＭＳ 明朝" w:cs="ＭＳ 明朝"/>
          <w:kern w:val="0"/>
          <w:sz w:val="18"/>
          <w:szCs w:val="18"/>
          <w:lang w:val="ja-JP"/>
        </w:rPr>
        <w:t>倍をやる」ことを強く意識し</w:t>
      </w:r>
      <w:r w:rsidR="005F7D32">
        <w:rPr>
          <w:rFonts w:ascii="ＭＳ 明朝" w:eastAsia="ＭＳ 明朝" w:hAnsi="ＭＳ 明朝" w:cs="ＭＳ 明朝"/>
          <w:kern w:val="0"/>
          <w:sz w:val="18"/>
          <w:szCs w:val="18"/>
          <w:lang w:val="ja-JP"/>
        </w:rPr>
        <w:t>て行ってきました。その結果、自身で全てを行おうとするのでも、周りの人に全ての助けを求めるのでもなく、自身の頭で状況と課題を咀嚼してから、時には支店や部署、関連会社の枠を飛び越えて、組織</w:t>
      </w:r>
      <w:r w:rsidR="005F7D32">
        <w:rPr>
          <w:rFonts w:ascii="ＭＳ 明朝" w:eastAsia="ＭＳ 明朝" w:hAnsi="ＭＳ 明朝" w:cs="ＭＳ 明朝"/>
          <w:kern w:val="0"/>
          <w:sz w:val="18"/>
          <w:szCs w:val="18"/>
          <w:lang w:val="ja-JP"/>
        </w:rPr>
        <w:lastRenderedPageBreak/>
        <w:t>全体を巻き込みながら、私個人の実績、組織の実績に大きく貢献することができました。</w:t>
      </w:r>
    </w:p>
    <w:p w:rsidR="007C1B58" w:rsidRDefault="007C1B58">
      <w:pPr>
        <w:rPr>
          <w:rFonts w:ascii="ＭＳ 明朝" w:eastAsia="ＭＳ 明朝" w:hAnsi="ＭＳ 明朝" w:cs="ＭＳ 明朝"/>
          <w:kern w:val="0"/>
          <w:sz w:val="18"/>
          <w:szCs w:val="18"/>
          <w:lang w:val="ja-JP"/>
        </w:rPr>
      </w:pPr>
    </w:p>
    <w:p w:rsidR="007C1B58" w:rsidRDefault="005F7D32">
      <w:pPr>
        <w:rPr>
          <w:rFonts w:ascii="ＭＳ 明朝" w:eastAsia="ＭＳ 明朝" w:hAnsi="ＭＳ 明朝" w:cs="ＭＳ 明朝"/>
          <w:kern w:val="0"/>
          <w:sz w:val="18"/>
          <w:szCs w:val="18"/>
          <w:lang w:val="ja-JP"/>
        </w:rPr>
      </w:pPr>
      <w:r>
        <w:rPr>
          <w:rFonts w:ascii="ＭＳ 明朝" w:eastAsia="ＭＳ 明朝" w:hAnsi="ＭＳ 明朝" w:cs="ＭＳ 明朝"/>
          <w:kern w:val="0"/>
          <w:sz w:val="18"/>
          <w:szCs w:val="18"/>
          <w:lang w:val="ja-JP"/>
        </w:rPr>
        <w:t>貴社に入社後も、社内外含め多くの利害関係者を巻き込みながら、エンドユーザーの方まで幸せにできるように、日々努力していきたいと考えております。</w:t>
      </w:r>
    </w:p>
    <w:p w:rsidR="007C1B58" w:rsidRDefault="007C1B58">
      <w:pPr>
        <w:rPr>
          <w:rFonts w:ascii="ＭＳ 明朝" w:eastAsia="ＭＳ 明朝" w:hAnsi="ＭＳ 明朝" w:cs="ＭＳ 明朝"/>
          <w:kern w:val="0"/>
          <w:sz w:val="18"/>
          <w:szCs w:val="18"/>
          <w:lang w:val="ja-JP"/>
        </w:rPr>
      </w:pPr>
    </w:p>
    <w:p w:rsidR="007C1B58" w:rsidRDefault="007C1B58">
      <w:pPr>
        <w:rPr>
          <w:rFonts w:ascii="ＭＳ 明朝" w:eastAsia="ＭＳ 明朝" w:hAnsi="ＭＳ 明朝" w:cs="ＭＳ 明朝"/>
          <w:kern w:val="0"/>
          <w:sz w:val="18"/>
          <w:szCs w:val="18"/>
          <w:lang w:val="ja-JP"/>
        </w:rPr>
      </w:pPr>
    </w:p>
    <w:p w:rsidR="007C1B58" w:rsidRDefault="007C1B58">
      <w:pPr>
        <w:rPr>
          <w:rFonts w:ascii="ＭＳ 明朝" w:eastAsia="ＭＳ 明朝" w:hAnsi="ＭＳ 明朝" w:cs="ＭＳ 明朝"/>
          <w:kern w:val="0"/>
          <w:sz w:val="18"/>
          <w:szCs w:val="18"/>
          <w:lang w:val="ja-JP"/>
        </w:rPr>
      </w:pPr>
    </w:p>
    <w:p w:rsidR="007C1B58" w:rsidRDefault="007C1B58">
      <w:pPr>
        <w:rPr>
          <w:rFonts w:ascii="ＭＳ 明朝" w:eastAsia="ＭＳ 明朝" w:hAnsi="ＭＳ 明朝" w:cs="ＭＳ 明朝"/>
          <w:kern w:val="0"/>
          <w:sz w:val="18"/>
          <w:szCs w:val="18"/>
          <w:lang w:val="ja-JP"/>
        </w:rPr>
      </w:pPr>
    </w:p>
    <w:p w:rsidR="007C1B58" w:rsidRDefault="007C1B58">
      <w:pPr>
        <w:rPr>
          <w:kern w:val="0"/>
          <w:sz w:val="18"/>
          <w:szCs w:val="18"/>
        </w:rPr>
      </w:pPr>
    </w:p>
    <w:p w:rsidR="007C1B58" w:rsidRDefault="005F7D32">
      <w:pPr>
        <w:widowControl/>
        <w:spacing w:after="240" w:line="300" w:lineRule="atLeast"/>
        <w:jc w:val="left"/>
        <w:rPr>
          <w:rFonts w:ascii="Times" w:eastAsia="Times" w:hAnsi="Times" w:cs="Times"/>
          <w:color w:val="FF2600"/>
          <w:kern w:val="0"/>
          <w:sz w:val="18"/>
          <w:szCs w:val="18"/>
        </w:rPr>
      </w:pPr>
      <w:r>
        <w:rPr>
          <w:rFonts w:ascii="Arial Unicode MS" w:eastAsia="Arial Unicode MS" w:hAnsi="Arial Unicode MS" w:cs="Arial Unicode MS"/>
          <w:color w:val="FF2600"/>
          <w:kern w:val="0"/>
          <w:sz w:val="18"/>
          <w:szCs w:val="18"/>
          <w:lang w:val="ja-JP"/>
        </w:rPr>
        <w:t>↓</w:t>
      </w:r>
      <w:r>
        <w:rPr>
          <w:rFonts w:ascii="Arial Unicode MS" w:eastAsia="Arial Unicode MS" w:hAnsi="Arial Unicode MS" w:cs="Arial Unicode MS" w:hint="eastAsia"/>
          <w:color w:val="FF2600"/>
          <w:kern w:val="0"/>
          <w:sz w:val="18"/>
          <w:szCs w:val="18"/>
          <w:lang w:val="ja-JP"/>
        </w:rPr>
        <w:t>テラーさんのダメな職務経歴書の例（接客の笑顔の話や感情論の話だけの方が非常に多いです。感情論に加えて、事務の効率化、トスアップ件数、獲得運動や表彰などの数字や実績、資格取得など自己研鑽に励んできたこと等を書くようにしましょう）</w:t>
      </w:r>
    </w:p>
    <w:p w:rsidR="007C1B58" w:rsidRDefault="005F7D32">
      <w:pPr>
        <w:widowControl/>
        <w:spacing w:after="240" w:line="300" w:lineRule="atLeast"/>
        <w:jc w:val="left"/>
        <w:rPr>
          <w:rFonts w:ascii="ＭＳ 明朝" w:eastAsia="ＭＳ 明朝" w:hAnsi="ＭＳ 明朝" w:cs="ＭＳ 明朝"/>
          <w:color w:val="FF2600"/>
          <w:kern w:val="0"/>
          <w:sz w:val="18"/>
          <w:szCs w:val="18"/>
          <w:lang w:val="ja-JP"/>
        </w:rPr>
      </w:pPr>
      <w:r>
        <w:rPr>
          <w:rFonts w:ascii="ＭＳ 明朝" w:eastAsia="ＭＳ 明朝" w:hAnsi="ＭＳ 明朝" w:cs="ＭＳ 明朝"/>
          <w:color w:val="FF2600"/>
          <w:kern w:val="0"/>
          <w:sz w:val="18"/>
          <w:szCs w:val="18"/>
          <w:lang w:val="ja-JP"/>
        </w:rPr>
        <w:t>主に重要視していたことは、お客様への対応や接客時の表情です。いつも笑顔を一番に考え、お客様に理解して頂きやすいよう説明や気配り、表情を読み取ることを心掛け、お客様にも顔を覚えていただき、直接指名してくださるお客様や、「久しぶり」と声をかけてくださるお客様もおりました。今後は工夫などをし、より良い接客に務めたいです。</w:t>
      </w:r>
    </w:p>
    <w:p w:rsidR="007C1B58" w:rsidRDefault="007C1B58">
      <w:pPr>
        <w:widowControl/>
        <w:spacing w:after="240" w:line="300" w:lineRule="atLeast"/>
        <w:jc w:val="left"/>
        <w:rPr>
          <w:rFonts w:ascii="ＭＳ 明朝" w:eastAsia="ＭＳ 明朝" w:hAnsi="ＭＳ 明朝" w:cs="ＭＳ 明朝"/>
          <w:kern w:val="0"/>
          <w:sz w:val="18"/>
          <w:szCs w:val="18"/>
          <w:lang w:val="ja-JP"/>
        </w:rPr>
      </w:pPr>
    </w:p>
    <w:p w:rsidR="007C1B58" w:rsidRDefault="007C1B58">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40" w:lineRule="atLeast"/>
        <w:rPr>
          <w:rFonts w:ascii="Times" w:eastAsia="Times" w:hAnsi="Times" w:cs="Times"/>
          <w:sz w:val="29"/>
          <w:szCs w:val="29"/>
        </w:rPr>
      </w:pPr>
    </w:p>
    <w:p w:rsidR="007C1B58" w:rsidRDefault="007C1B58">
      <w:pPr>
        <w:widowControl/>
        <w:spacing w:after="240" w:line="300" w:lineRule="atLeast"/>
        <w:jc w:val="left"/>
        <w:rPr>
          <w:rFonts w:ascii="ＭＳ 明朝" w:eastAsia="ＭＳ 明朝" w:hAnsi="ＭＳ 明朝" w:cs="ＭＳ 明朝"/>
          <w:kern w:val="0"/>
          <w:sz w:val="18"/>
          <w:szCs w:val="18"/>
        </w:rPr>
      </w:pPr>
    </w:p>
    <w:p w:rsidR="007C1B58" w:rsidRDefault="007C1B58">
      <w:pPr>
        <w:pStyle w:val="a6"/>
        <w:ind w:left="180"/>
        <w:jc w:val="both"/>
        <w:rPr>
          <w:rFonts w:ascii="ＭＳ 明朝" w:eastAsia="ＭＳ 明朝" w:hAnsi="ＭＳ 明朝" w:cs="ＭＳ 明朝"/>
        </w:rPr>
      </w:pPr>
    </w:p>
    <w:p w:rsidR="007C1B58" w:rsidRDefault="005F7D32">
      <w:pPr>
        <w:pStyle w:val="a6"/>
      </w:pPr>
      <w:r>
        <w:rPr>
          <w:rFonts w:ascii="ＭＳ 明朝" w:eastAsia="ＭＳ 明朝" w:hAnsi="ＭＳ 明朝" w:cs="ＭＳ 明朝"/>
          <w:sz w:val="20"/>
          <w:szCs w:val="20"/>
          <w:lang w:val="ja-JP"/>
        </w:rPr>
        <w:t>以上</w:t>
      </w:r>
    </w:p>
    <w:sectPr w:rsidR="007C1B58">
      <w:headerReference w:type="default" r:id="rId6"/>
      <w:footerReference w:type="default" r:id="rId7"/>
      <w:pgSz w:w="11900" w:h="16840"/>
      <w:pgMar w:top="567" w:right="851" w:bottom="567"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32" w:rsidRDefault="005F7D32">
      <w:r>
        <w:separator/>
      </w:r>
    </w:p>
  </w:endnote>
  <w:endnote w:type="continuationSeparator" w:id="0">
    <w:p w:rsidR="005F7D32" w:rsidRDefault="005F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N W6">
    <w:altName w:val="游ゴシック"/>
    <w:panose1 w:val="020B06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58" w:rsidRDefault="005F7D32">
    <w:pPr>
      <w:pStyle w:val="a5"/>
      <w:jc w:val="center"/>
    </w:pPr>
    <w:r>
      <w:rPr>
        <w:lang w:val="ja-JP"/>
      </w:rPr>
      <w:t xml:space="preserve"> </w:t>
    </w:r>
    <w:r>
      <w:rPr>
        <w:b/>
        <w:bCs/>
      </w:rPr>
      <w:fldChar w:fldCharType="begin"/>
    </w:r>
    <w:r>
      <w:rPr>
        <w:b/>
        <w:bCs/>
      </w:rPr>
      <w:instrText xml:space="preserve"> PAGE </w:instrText>
    </w:r>
    <w:r>
      <w:rPr>
        <w:b/>
        <w:bCs/>
      </w:rPr>
      <w:fldChar w:fldCharType="separate"/>
    </w:r>
    <w:r>
      <w:rPr>
        <w:b/>
        <w:bCs/>
      </w:rPr>
      <w:t>3</w:t>
    </w:r>
    <w:r>
      <w:rPr>
        <w:b/>
        <w:bCs/>
      </w:rPr>
      <w:fldChar w:fldCharType="end"/>
    </w:r>
    <w:r>
      <w:rPr>
        <w:lang w:val="ja-JP"/>
      </w:rPr>
      <w:t xml:space="preserve"> </w:t>
    </w:r>
    <w:r>
      <w:rPr>
        <w:lang w:val="ja-JP"/>
      </w:rPr>
      <w:t xml:space="preserve">/ </w:t>
    </w:r>
    <w:r>
      <w:rPr>
        <w:b/>
        <w:bCs/>
      </w:rPr>
      <w:fldChar w:fldCharType="begin"/>
    </w:r>
    <w:r>
      <w:rPr>
        <w:b/>
        <w:bCs/>
      </w:rPr>
      <w:instrText xml:space="preserve"> NUMPAGES </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32" w:rsidRDefault="005F7D32">
      <w:r>
        <w:separator/>
      </w:r>
    </w:p>
  </w:footnote>
  <w:footnote w:type="continuationSeparator" w:id="0">
    <w:p w:rsidR="005F7D32" w:rsidRDefault="005F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58" w:rsidRDefault="007C1B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58"/>
    <w:rsid w:val="005F7D32"/>
    <w:rsid w:val="005F7F87"/>
    <w:rsid w:val="007C1B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875F51"/>
  <w15:docId w15:val="{F0D72FEC-ECCE-0B4B-B1F0-55EEDCBF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a6">
    <w:name w:val="Closing"/>
    <w:pPr>
      <w:widowControl w:val="0"/>
      <w:jc w:val="right"/>
    </w:pPr>
    <w:rPr>
      <w:rFonts w:ascii="ＭＳ ゴシック" w:eastAsia="ＭＳ ゴシック" w:hAnsi="ＭＳ ゴシック" w:cs="ＭＳ ゴシック"/>
      <w:color w:val="000000"/>
      <w:kern w:val="2"/>
      <w:sz w:val="18"/>
      <w:szCs w:val="18"/>
      <w:u w:color="000000"/>
    </w:rPr>
  </w:style>
  <w:style w:type="paragraph" w:customStyle="1" w:styleId="a7">
    <w:name w:val="デフォルト"/>
    <w:rPr>
      <w:rFonts w:ascii="ヒラギノ角ゴ ProN W3" w:eastAsia="ヒラギノ角ゴ ProN W3" w:hAnsi="ヒラギノ角ゴ ProN W3" w:cs="ヒラギノ角ゴ ProN W3"/>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勇大郎 田場</cp:lastModifiedBy>
  <cp:revision>2</cp:revision>
  <dcterms:created xsi:type="dcterms:W3CDTF">2018-09-03T04:30:00Z</dcterms:created>
  <dcterms:modified xsi:type="dcterms:W3CDTF">2018-09-03T04:31:00Z</dcterms:modified>
</cp:coreProperties>
</file>